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41C26" w14:textId="55EFC508" w:rsidR="005240A6" w:rsidRDefault="005240A6">
      <w:pPr>
        <w:suppressAutoHyphens w:val="0"/>
        <w:spacing w:after="160" w:line="259" w:lineRule="auto"/>
        <w:rPr>
          <w:rFonts w:cs="Arial"/>
          <w:b/>
          <w:bCs/>
          <w:i/>
          <w:iCs/>
          <w:color w:val="FF0000"/>
          <w:szCs w:val="20"/>
        </w:rPr>
      </w:pPr>
    </w:p>
    <w:p w14:paraId="6A66A66F" w14:textId="6047EF41" w:rsidR="004D7ACD" w:rsidRDefault="004D7ACD">
      <w:pPr>
        <w:suppressAutoHyphens w:val="0"/>
        <w:spacing w:after="160" w:line="259" w:lineRule="auto"/>
        <w:rPr>
          <w:rFonts w:cs="Arial"/>
          <w:b/>
          <w:bCs/>
          <w:i/>
          <w:iCs/>
          <w:color w:val="FF0000"/>
          <w:szCs w:val="20"/>
        </w:rPr>
      </w:pPr>
    </w:p>
    <w:p w14:paraId="60E799A3" w14:textId="77777777" w:rsidR="004D7ACD" w:rsidRPr="0023221F" w:rsidRDefault="004D7ACD" w:rsidP="004D7ACD">
      <w:pPr>
        <w:rPr>
          <w:rFonts w:cs="Arial"/>
          <w:b/>
          <w:bCs/>
          <w:i/>
          <w:iCs/>
          <w:noProof/>
          <w:color w:val="FF0000"/>
          <w:szCs w:val="18"/>
        </w:rPr>
      </w:pPr>
      <w:r w:rsidRPr="0023221F">
        <w:rPr>
          <w:rFonts w:cs="Arial"/>
          <w:color w:val="5B5B5F"/>
          <w:sz w:val="36"/>
          <w:szCs w:val="36"/>
        </w:rPr>
        <w:t>Aviso de</w:t>
      </w:r>
      <w:r w:rsidRPr="0023221F">
        <w:rPr>
          <w:rFonts w:cs="Arial"/>
          <w:noProof/>
          <w:color w:val="FF0000"/>
          <w:szCs w:val="18"/>
        </w:rPr>
        <w:t xml:space="preserve"> </w:t>
      </w:r>
    </w:p>
    <w:p w14:paraId="2FFDF30F" w14:textId="7830C917" w:rsidR="004D7ACD" w:rsidRPr="00947495" w:rsidRDefault="004D7ACD" w:rsidP="004D7ACD">
      <w:pPr>
        <w:rPr>
          <w:rFonts w:cs="Arial"/>
          <w:color w:val="405CA1"/>
          <w:sz w:val="56"/>
          <w:szCs w:val="56"/>
        </w:rPr>
      </w:pPr>
      <w:r>
        <w:rPr>
          <w:rFonts w:cs="Arial"/>
          <w:color w:val="405CA1"/>
          <w:sz w:val="56"/>
          <w:szCs w:val="56"/>
        </w:rPr>
        <w:t>CONTRATAÇÃO</w:t>
      </w:r>
    </w:p>
    <w:p w14:paraId="3C624F0E" w14:textId="3196EE67" w:rsidR="004D7ACD" w:rsidRPr="00947495" w:rsidRDefault="004D7ACD" w:rsidP="004D7ACD">
      <w:pPr>
        <w:rPr>
          <w:rFonts w:cs="Arial"/>
          <w:color w:val="405CA1"/>
          <w:sz w:val="56"/>
          <w:szCs w:val="56"/>
        </w:rPr>
      </w:pPr>
      <w:r>
        <w:rPr>
          <w:rFonts w:cs="Arial"/>
          <w:color w:val="405CA1"/>
          <w:sz w:val="56"/>
          <w:szCs w:val="56"/>
        </w:rPr>
        <w:t>DIRETA</w:t>
      </w:r>
    </w:p>
    <w:p w14:paraId="207A5BCA" w14:textId="5857A52B" w:rsidR="002129E1" w:rsidRPr="004D7ACD" w:rsidRDefault="008A12B4" w:rsidP="004D7ACD">
      <w:pPr>
        <w:rPr>
          <w:rFonts w:cs="Arial"/>
          <w:b/>
          <w:bCs/>
          <w:color w:val="5B5B5F"/>
          <w:sz w:val="28"/>
          <w:szCs w:val="28"/>
        </w:rPr>
      </w:pPr>
      <w:r>
        <w:rPr>
          <w:rFonts w:cs="Arial"/>
          <w:bCs/>
          <w:color w:val="5B5B5F"/>
          <w:sz w:val="28"/>
          <w:szCs w:val="28"/>
        </w:rPr>
        <w:t>900</w:t>
      </w:r>
      <w:r w:rsidR="0039146B">
        <w:rPr>
          <w:rFonts w:cs="Arial"/>
          <w:bCs/>
          <w:color w:val="5B5B5F"/>
          <w:sz w:val="28"/>
          <w:szCs w:val="28"/>
        </w:rPr>
        <w:t>16</w:t>
      </w:r>
      <w:r w:rsidR="002129E1" w:rsidRPr="004D7ACD">
        <w:rPr>
          <w:rFonts w:cs="Arial"/>
          <w:bCs/>
          <w:color w:val="5B5B5F"/>
          <w:sz w:val="28"/>
          <w:szCs w:val="28"/>
        </w:rPr>
        <w:t>/202</w:t>
      </w:r>
      <w:r w:rsidR="0039146B">
        <w:rPr>
          <w:rFonts w:cs="Arial"/>
          <w:bCs/>
          <w:color w:val="5B5B5F"/>
          <w:sz w:val="28"/>
          <w:szCs w:val="28"/>
        </w:rPr>
        <w:t>5</w:t>
      </w:r>
    </w:p>
    <w:p w14:paraId="161BA620" w14:textId="77777777" w:rsidR="004D7ACD" w:rsidRDefault="004D7ACD" w:rsidP="004D7ACD">
      <w:pPr>
        <w:spacing w:line="259" w:lineRule="auto"/>
        <w:rPr>
          <w:rFonts w:cs="Arial"/>
          <w:b/>
          <w:bCs/>
          <w:color w:val="405CA1"/>
          <w:sz w:val="32"/>
          <w:szCs w:val="32"/>
        </w:rPr>
      </w:pPr>
    </w:p>
    <w:p w14:paraId="3DC0DE69" w14:textId="2C0E06FD" w:rsidR="004D7ACD" w:rsidRPr="00421D5D" w:rsidRDefault="0039146B" w:rsidP="004D7ACD">
      <w:pPr>
        <w:spacing w:line="259" w:lineRule="auto"/>
        <w:rPr>
          <w:rFonts w:cs="Arial"/>
          <w:b/>
          <w:bCs/>
          <w:color w:val="405CA1"/>
          <w:sz w:val="32"/>
          <w:szCs w:val="32"/>
        </w:rPr>
      </w:pPr>
      <w:r>
        <w:rPr>
          <w:rFonts w:cs="Arial"/>
          <w:b/>
          <w:bCs/>
          <w:color w:val="405CA1"/>
          <w:sz w:val="32"/>
          <w:szCs w:val="32"/>
        </w:rPr>
        <w:t>MINISTÉRIO DOS TRANSPORTES</w:t>
      </w:r>
      <w:r w:rsidR="004D7ACD" w:rsidRPr="00421D5D">
        <w:rPr>
          <w:rFonts w:cs="Arial"/>
          <w:b/>
          <w:bCs/>
          <w:color w:val="405CA1"/>
          <w:sz w:val="32"/>
          <w:szCs w:val="32"/>
        </w:rPr>
        <w:t xml:space="preserve"> (</w:t>
      </w:r>
      <w:r>
        <w:rPr>
          <w:rFonts w:cs="Arial"/>
          <w:b/>
          <w:bCs/>
          <w:color w:val="405CA1"/>
          <w:sz w:val="32"/>
          <w:szCs w:val="32"/>
        </w:rPr>
        <w:t>390004</w:t>
      </w:r>
      <w:r w:rsidR="004D7ACD" w:rsidRPr="00421D5D">
        <w:rPr>
          <w:rFonts w:cs="Arial"/>
          <w:b/>
          <w:bCs/>
          <w:color w:val="405CA1"/>
          <w:sz w:val="32"/>
          <w:szCs w:val="32"/>
        </w:rPr>
        <w:t>)</w:t>
      </w:r>
    </w:p>
    <w:p w14:paraId="2B21323F" w14:textId="46678162" w:rsidR="004D7ACD" w:rsidRPr="008A12B4" w:rsidRDefault="0039146B" w:rsidP="004D7ACD">
      <w:pPr>
        <w:rPr>
          <w:rFonts w:cs="Arial"/>
          <w:bCs/>
          <w:color w:val="5B5B5F"/>
          <w:sz w:val="28"/>
          <w:szCs w:val="28"/>
        </w:rPr>
      </w:pPr>
      <w:r w:rsidRPr="008A12B4">
        <w:rPr>
          <w:rFonts w:cs="Arial"/>
          <w:bCs/>
          <w:color w:val="5B5B5F"/>
          <w:sz w:val="28"/>
          <w:szCs w:val="28"/>
        </w:rPr>
        <w:t>UASG 390004</w:t>
      </w:r>
      <w:r w:rsidR="008A12B4" w:rsidRPr="008A12B4">
        <w:rPr>
          <w:rFonts w:cs="Arial"/>
          <w:bCs/>
          <w:color w:val="5B5B5F"/>
          <w:sz w:val="28"/>
          <w:szCs w:val="28"/>
        </w:rPr>
        <w:t xml:space="preserve"> – Coord. Geral de Recursos Logístico/MT</w:t>
      </w:r>
    </w:p>
    <w:p w14:paraId="09DED44F" w14:textId="77777777" w:rsidR="004D7ACD" w:rsidRDefault="004D7ACD" w:rsidP="004D7ACD">
      <w:pPr>
        <w:rPr>
          <w:rFonts w:cs="Arial"/>
          <w:b/>
          <w:bCs/>
          <w:color w:val="405CA1"/>
          <w:sz w:val="32"/>
          <w:szCs w:val="32"/>
        </w:rPr>
      </w:pPr>
    </w:p>
    <w:p w14:paraId="33915508" w14:textId="77777777" w:rsidR="004D7ACD" w:rsidRPr="003C3BD4" w:rsidRDefault="004D7ACD" w:rsidP="004D7ACD">
      <w:pPr>
        <w:rPr>
          <w:rFonts w:cs="Arial"/>
          <w:b/>
          <w:bCs/>
          <w:color w:val="5B5B5F"/>
          <w:szCs w:val="20"/>
        </w:rPr>
      </w:pPr>
      <w:r w:rsidRPr="00421D5D">
        <w:rPr>
          <w:rFonts w:cs="Arial"/>
          <w:b/>
          <w:bCs/>
          <w:color w:val="405CA1"/>
          <w:sz w:val="32"/>
          <w:szCs w:val="32"/>
        </w:rPr>
        <w:t>OBJETO</w:t>
      </w:r>
    </w:p>
    <w:p w14:paraId="43CBB071" w14:textId="2DD09993" w:rsidR="00F20C01" w:rsidRPr="006E1990" w:rsidRDefault="0039146B" w:rsidP="00F20C01">
      <w:pPr>
        <w:jc w:val="both"/>
        <w:rPr>
          <w:rFonts w:cs="Arial"/>
          <w:sz w:val="28"/>
          <w:szCs w:val="28"/>
        </w:rPr>
      </w:pPr>
      <w:r>
        <w:rPr>
          <w:rFonts w:cs="Arial"/>
          <w:color w:val="595959" w:themeColor="text1" w:themeTint="A6"/>
          <w:sz w:val="28"/>
          <w:szCs w:val="28"/>
        </w:rPr>
        <w:t>Aquisição de materiais e utensílios para cozinha destinados ao Gabinete do Ministro dos Transportes.</w:t>
      </w:r>
    </w:p>
    <w:p w14:paraId="35076501" w14:textId="77777777" w:rsidR="00C352C3" w:rsidRDefault="00C352C3" w:rsidP="004D7ACD">
      <w:pPr>
        <w:rPr>
          <w:rFonts w:cs="Arial"/>
          <w:color w:val="5B5B5F"/>
          <w:sz w:val="28"/>
          <w:szCs w:val="28"/>
        </w:rPr>
      </w:pPr>
    </w:p>
    <w:p w14:paraId="756B4D76" w14:textId="0D98ABE7" w:rsidR="004D7ACD" w:rsidRPr="00421D5D" w:rsidRDefault="004D7ACD" w:rsidP="004D7ACD">
      <w:pPr>
        <w:rPr>
          <w:rFonts w:cs="Arial"/>
          <w:b/>
          <w:bCs/>
          <w:color w:val="405CA1"/>
          <w:sz w:val="32"/>
          <w:szCs w:val="32"/>
        </w:rPr>
      </w:pPr>
      <w:r w:rsidRPr="00421D5D">
        <w:rPr>
          <w:rFonts w:cs="Arial"/>
          <w:b/>
          <w:bCs/>
          <w:color w:val="405CA1"/>
          <w:sz w:val="32"/>
          <w:szCs w:val="32"/>
        </w:rPr>
        <w:t>VALOR TOTAL DA CONTRATAÇÃO</w:t>
      </w:r>
    </w:p>
    <w:p w14:paraId="30879377" w14:textId="6C9EFBB5" w:rsidR="004D7ACD" w:rsidRPr="008A12B4" w:rsidRDefault="004D7ACD" w:rsidP="004D7ACD">
      <w:pPr>
        <w:rPr>
          <w:rFonts w:cs="Arial"/>
          <w:color w:val="5B5B5F"/>
          <w:sz w:val="28"/>
          <w:szCs w:val="28"/>
        </w:rPr>
      </w:pPr>
      <w:r w:rsidRPr="008A12B4">
        <w:rPr>
          <w:rFonts w:cs="Arial"/>
          <w:color w:val="5B5B5F"/>
          <w:sz w:val="28"/>
          <w:szCs w:val="28"/>
        </w:rPr>
        <w:t xml:space="preserve">R$ </w:t>
      </w:r>
      <w:r w:rsidR="0039146B" w:rsidRPr="008A12B4">
        <w:rPr>
          <w:rFonts w:cs="Arial"/>
          <w:color w:val="5B5B5F"/>
          <w:sz w:val="28"/>
          <w:szCs w:val="28"/>
        </w:rPr>
        <w:t>7.396</w:t>
      </w:r>
      <w:r w:rsidRPr="008A12B4">
        <w:rPr>
          <w:rFonts w:cs="Arial"/>
          <w:color w:val="5B5B5F"/>
          <w:sz w:val="28"/>
          <w:szCs w:val="28"/>
        </w:rPr>
        <w:t>,0</w:t>
      </w:r>
      <w:r w:rsidR="0039146B" w:rsidRPr="008A12B4">
        <w:rPr>
          <w:rFonts w:cs="Arial"/>
          <w:color w:val="5B5B5F"/>
          <w:sz w:val="28"/>
          <w:szCs w:val="28"/>
        </w:rPr>
        <w:t>5</w:t>
      </w:r>
      <w:r w:rsidR="008A12B4" w:rsidRPr="008A12B4">
        <w:rPr>
          <w:rFonts w:cs="Arial"/>
          <w:color w:val="5B5B5F"/>
          <w:sz w:val="28"/>
          <w:szCs w:val="28"/>
        </w:rPr>
        <w:t xml:space="preserve"> (sete mil, trezentos e noventa e seis reais e cinco centavos)</w:t>
      </w:r>
    </w:p>
    <w:p w14:paraId="5C310FC6" w14:textId="77777777" w:rsidR="004D7ACD" w:rsidRPr="00947495" w:rsidRDefault="004D7ACD" w:rsidP="004D7ACD">
      <w:pPr>
        <w:rPr>
          <w:rFonts w:cs="Arial"/>
          <w:color w:val="5B5B5F"/>
          <w:sz w:val="32"/>
          <w:szCs w:val="32"/>
        </w:rPr>
      </w:pPr>
    </w:p>
    <w:p w14:paraId="61370D13" w14:textId="3AA77468" w:rsidR="004D7ACD" w:rsidRPr="00421D5D" w:rsidRDefault="002850E4" w:rsidP="004D7ACD">
      <w:pPr>
        <w:rPr>
          <w:rFonts w:cs="Arial"/>
          <w:b/>
          <w:bCs/>
          <w:color w:val="405CA1"/>
          <w:sz w:val="32"/>
          <w:szCs w:val="32"/>
        </w:rPr>
      </w:pPr>
      <w:r>
        <w:rPr>
          <w:rFonts w:cs="Arial"/>
          <w:b/>
          <w:bCs/>
          <w:color w:val="405CA1"/>
          <w:sz w:val="32"/>
          <w:szCs w:val="32"/>
        </w:rPr>
        <w:t>DATA DA SESSÃO</w:t>
      </w:r>
      <w:r w:rsidR="004D7ACD" w:rsidRPr="00421D5D">
        <w:rPr>
          <w:rFonts w:cs="Arial"/>
          <w:b/>
          <w:bCs/>
          <w:color w:val="405CA1"/>
          <w:sz w:val="32"/>
          <w:szCs w:val="32"/>
        </w:rPr>
        <w:t xml:space="preserve"> </w:t>
      </w:r>
    </w:p>
    <w:p w14:paraId="17FD6C32" w14:textId="08934F47" w:rsidR="004D7ACD" w:rsidRPr="00794275" w:rsidRDefault="004D7ACD" w:rsidP="004D7ACD">
      <w:pPr>
        <w:rPr>
          <w:rFonts w:cs="Arial"/>
          <w:color w:val="5B5B5F"/>
          <w:sz w:val="28"/>
          <w:szCs w:val="28"/>
        </w:rPr>
      </w:pPr>
      <w:r w:rsidRPr="00794275">
        <w:rPr>
          <w:rFonts w:cs="Arial"/>
          <w:color w:val="5B5B5F"/>
          <w:sz w:val="28"/>
          <w:szCs w:val="28"/>
        </w:rPr>
        <w:t xml:space="preserve">De </w:t>
      </w:r>
      <w:r w:rsidR="00C34A67">
        <w:rPr>
          <w:rFonts w:cs="Arial"/>
          <w:color w:val="5B5B5F"/>
          <w:sz w:val="28"/>
          <w:szCs w:val="28"/>
        </w:rPr>
        <w:t>01/09</w:t>
      </w:r>
      <w:r w:rsidRPr="00794275">
        <w:rPr>
          <w:rFonts w:cs="Arial"/>
          <w:color w:val="5B5B5F"/>
          <w:sz w:val="28"/>
          <w:szCs w:val="28"/>
        </w:rPr>
        <w:t>/202</w:t>
      </w:r>
      <w:r w:rsidR="0039146B" w:rsidRPr="00794275">
        <w:rPr>
          <w:rFonts w:cs="Arial"/>
          <w:color w:val="5B5B5F"/>
          <w:sz w:val="28"/>
          <w:szCs w:val="28"/>
        </w:rPr>
        <w:t>5</w:t>
      </w:r>
    </w:p>
    <w:p w14:paraId="72C1E665" w14:textId="77777777" w:rsidR="004D7ACD" w:rsidRPr="00947495" w:rsidRDefault="004D7ACD" w:rsidP="004D7ACD">
      <w:pPr>
        <w:rPr>
          <w:rFonts w:cs="Arial"/>
          <w:color w:val="5B5B5F"/>
          <w:sz w:val="32"/>
          <w:szCs w:val="32"/>
        </w:rPr>
      </w:pPr>
    </w:p>
    <w:p w14:paraId="13B0A79B" w14:textId="3A674CCF" w:rsidR="004D7ACD" w:rsidRPr="00421D5D" w:rsidRDefault="002850E4" w:rsidP="00C34A67">
      <w:pPr>
        <w:spacing w:line="259" w:lineRule="auto"/>
        <w:rPr>
          <w:rFonts w:cs="Arial"/>
          <w:b/>
          <w:bCs/>
          <w:color w:val="405CA1"/>
          <w:sz w:val="32"/>
          <w:szCs w:val="32"/>
        </w:rPr>
      </w:pPr>
      <w:r>
        <w:rPr>
          <w:rFonts w:cs="Arial"/>
          <w:b/>
          <w:bCs/>
          <w:color w:val="405CA1"/>
          <w:sz w:val="32"/>
          <w:szCs w:val="32"/>
        </w:rPr>
        <w:t>HORÁRIO DA FASE D</w:t>
      </w:r>
      <w:r w:rsidR="004D7ACD" w:rsidRPr="00421D5D">
        <w:rPr>
          <w:rFonts w:cs="Arial"/>
          <w:b/>
          <w:bCs/>
          <w:color w:val="405CA1"/>
          <w:sz w:val="32"/>
          <w:szCs w:val="32"/>
        </w:rPr>
        <w:t>E LANCES</w:t>
      </w:r>
    </w:p>
    <w:p w14:paraId="7C4D3461" w14:textId="303FFF52" w:rsidR="002850E4" w:rsidRPr="00421D5D" w:rsidRDefault="002850E4" w:rsidP="002850E4">
      <w:pPr>
        <w:rPr>
          <w:rFonts w:cs="Arial"/>
          <w:color w:val="5B5B5F"/>
          <w:sz w:val="28"/>
          <w:szCs w:val="28"/>
        </w:rPr>
      </w:pPr>
      <w:r>
        <w:rPr>
          <w:rFonts w:cs="Arial"/>
          <w:color w:val="5B5B5F"/>
          <w:sz w:val="28"/>
          <w:szCs w:val="28"/>
        </w:rPr>
        <w:t xml:space="preserve">Das </w:t>
      </w:r>
      <w:r w:rsidR="008A12B4">
        <w:rPr>
          <w:rFonts w:cs="Arial"/>
          <w:color w:val="5B5B5F"/>
          <w:sz w:val="28"/>
          <w:szCs w:val="28"/>
        </w:rPr>
        <w:t>8</w:t>
      </w:r>
      <w:r>
        <w:rPr>
          <w:rFonts w:cs="Arial"/>
          <w:color w:val="5B5B5F"/>
          <w:sz w:val="28"/>
          <w:szCs w:val="28"/>
        </w:rPr>
        <w:t>h</w:t>
      </w:r>
      <w:r w:rsidR="008A12B4">
        <w:rPr>
          <w:rFonts w:cs="Arial"/>
          <w:color w:val="5B5B5F"/>
          <w:sz w:val="28"/>
          <w:szCs w:val="28"/>
        </w:rPr>
        <w:t>30</w:t>
      </w:r>
      <w:r>
        <w:rPr>
          <w:rFonts w:cs="Arial"/>
          <w:color w:val="5B5B5F"/>
          <w:sz w:val="28"/>
          <w:szCs w:val="28"/>
        </w:rPr>
        <w:t xml:space="preserve"> até </w:t>
      </w:r>
      <w:r w:rsidR="008A12B4">
        <w:rPr>
          <w:rFonts w:cs="Arial"/>
          <w:color w:val="5B5B5F"/>
          <w:sz w:val="28"/>
          <w:szCs w:val="28"/>
        </w:rPr>
        <w:t>14</w:t>
      </w:r>
      <w:r>
        <w:rPr>
          <w:rFonts w:cs="Arial"/>
          <w:color w:val="5B5B5F"/>
          <w:sz w:val="28"/>
          <w:szCs w:val="28"/>
        </w:rPr>
        <w:t>h</w:t>
      </w:r>
      <w:r w:rsidR="008A12B4">
        <w:rPr>
          <w:rFonts w:cs="Arial"/>
          <w:color w:val="5B5B5F"/>
          <w:sz w:val="28"/>
          <w:szCs w:val="28"/>
        </w:rPr>
        <w:t>30</w:t>
      </w:r>
    </w:p>
    <w:p w14:paraId="20E228F9" w14:textId="77777777" w:rsidR="004D7ACD" w:rsidRDefault="004D7ACD" w:rsidP="004D7ACD">
      <w:pPr>
        <w:rPr>
          <w:rFonts w:cs="Arial"/>
          <w:b/>
          <w:bCs/>
          <w:color w:val="405CA1"/>
          <w:sz w:val="32"/>
          <w:szCs w:val="32"/>
        </w:rPr>
      </w:pPr>
    </w:p>
    <w:p w14:paraId="421C0499" w14:textId="36FB3FD1" w:rsidR="00DD2A4A" w:rsidRPr="00DD2A4A" w:rsidRDefault="00DD2A4A" w:rsidP="00C34A67">
      <w:pPr>
        <w:spacing w:line="259" w:lineRule="auto"/>
        <w:rPr>
          <w:rFonts w:cs="Arial"/>
          <w:b/>
          <w:bCs/>
          <w:color w:val="405CA1"/>
          <w:sz w:val="32"/>
          <w:szCs w:val="32"/>
        </w:rPr>
      </w:pPr>
      <w:r w:rsidRPr="00DD2A4A">
        <w:rPr>
          <w:rFonts w:cs="Arial"/>
          <w:b/>
          <w:bCs/>
          <w:color w:val="405CA1"/>
          <w:sz w:val="32"/>
          <w:szCs w:val="32"/>
        </w:rPr>
        <w:t>CRITÉRIO DE JULGAMENTO:</w:t>
      </w:r>
    </w:p>
    <w:p w14:paraId="7DA2AC75" w14:textId="02472E48" w:rsidR="00506523" w:rsidRPr="00794275" w:rsidRDefault="0039146B" w:rsidP="00794275">
      <w:pPr>
        <w:rPr>
          <w:rFonts w:cs="Arial"/>
          <w:color w:val="5B5B5F"/>
          <w:sz w:val="28"/>
          <w:szCs w:val="28"/>
        </w:rPr>
      </w:pPr>
      <w:r w:rsidRPr="00794275">
        <w:rPr>
          <w:rFonts w:cs="Arial"/>
          <w:color w:val="5B5B5F"/>
          <w:sz w:val="28"/>
          <w:szCs w:val="28"/>
        </w:rPr>
        <w:t>M</w:t>
      </w:r>
      <w:r w:rsidR="00DD2A4A" w:rsidRPr="00794275">
        <w:rPr>
          <w:rFonts w:cs="Arial"/>
          <w:color w:val="5B5B5F"/>
          <w:sz w:val="28"/>
          <w:szCs w:val="28"/>
        </w:rPr>
        <w:t xml:space="preserve">enor </w:t>
      </w:r>
      <w:r w:rsidR="008A12B4" w:rsidRPr="00794275">
        <w:rPr>
          <w:rFonts w:cs="Arial"/>
          <w:color w:val="5B5B5F"/>
          <w:sz w:val="28"/>
          <w:szCs w:val="28"/>
        </w:rPr>
        <w:t>P</w:t>
      </w:r>
      <w:r w:rsidR="00DD2A4A" w:rsidRPr="00794275">
        <w:rPr>
          <w:rFonts w:cs="Arial"/>
          <w:color w:val="5B5B5F"/>
          <w:sz w:val="28"/>
          <w:szCs w:val="28"/>
        </w:rPr>
        <w:t>reço</w:t>
      </w:r>
      <w:r w:rsidRPr="00794275">
        <w:rPr>
          <w:rFonts w:cs="Arial"/>
          <w:color w:val="5B5B5F"/>
          <w:sz w:val="28"/>
          <w:szCs w:val="28"/>
        </w:rPr>
        <w:t xml:space="preserve"> </w:t>
      </w:r>
      <w:r w:rsidR="00DD2A4A" w:rsidRPr="00794275">
        <w:rPr>
          <w:rFonts w:cs="Arial"/>
          <w:color w:val="5B5B5F"/>
          <w:sz w:val="28"/>
          <w:szCs w:val="28"/>
        </w:rPr>
        <w:t xml:space="preserve">por </w:t>
      </w:r>
      <w:r w:rsidR="00C34A67">
        <w:rPr>
          <w:rFonts w:cs="Arial"/>
          <w:color w:val="5B5B5F"/>
          <w:sz w:val="28"/>
          <w:szCs w:val="28"/>
        </w:rPr>
        <w:t>Grupo</w:t>
      </w:r>
    </w:p>
    <w:p w14:paraId="4EEF992C" w14:textId="77777777" w:rsidR="00794275" w:rsidRDefault="00794275" w:rsidP="004D7ACD">
      <w:pPr>
        <w:suppressAutoHyphens w:val="0"/>
        <w:spacing w:after="160" w:line="259" w:lineRule="auto"/>
        <w:rPr>
          <w:rFonts w:cs="Arial"/>
          <w:b/>
          <w:bCs/>
          <w:color w:val="405CA1"/>
          <w:sz w:val="32"/>
          <w:szCs w:val="32"/>
        </w:rPr>
      </w:pPr>
    </w:p>
    <w:p w14:paraId="6A4FB740" w14:textId="2A929C32" w:rsidR="004D7ACD" w:rsidRPr="00794275" w:rsidRDefault="004D7ACD" w:rsidP="004D7ACD">
      <w:pPr>
        <w:suppressAutoHyphens w:val="0"/>
        <w:spacing w:after="160" w:line="259" w:lineRule="auto"/>
        <w:rPr>
          <w:rFonts w:cs="Arial"/>
          <w:color w:val="5B5B5F"/>
          <w:sz w:val="28"/>
          <w:szCs w:val="28"/>
        </w:rPr>
      </w:pPr>
      <w:r w:rsidRPr="00421D5D">
        <w:rPr>
          <w:rFonts w:cs="Arial"/>
          <w:b/>
          <w:bCs/>
          <w:color w:val="405CA1"/>
          <w:sz w:val="32"/>
          <w:szCs w:val="32"/>
        </w:rPr>
        <w:t>PREFERÊNCIA ME/EPP/EQUIPARADAS</w:t>
      </w:r>
      <w:r>
        <w:rPr>
          <w:rFonts w:cs="Arial"/>
          <w:b/>
          <w:bCs/>
          <w:color w:val="405CA1"/>
          <w:sz w:val="32"/>
          <w:szCs w:val="32"/>
        </w:rPr>
        <w:br/>
      </w:r>
      <w:r w:rsidR="00A71B41">
        <w:rPr>
          <w:rFonts w:cs="Arial"/>
          <w:color w:val="5B5B5F"/>
          <w:sz w:val="28"/>
          <w:szCs w:val="28"/>
        </w:rPr>
        <w:t>Não</w:t>
      </w:r>
    </w:p>
    <w:p w14:paraId="306337CF" w14:textId="082F6E0A" w:rsidR="004D7ACD" w:rsidRDefault="004D7ACD">
      <w:pPr>
        <w:suppressAutoHyphens w:val="0"/>
        <w:spacing w:after="160" w:line="259" w:lineRule="auto"/>
        <w:rPr>
          <w:rFonts w:cs="Arial"/>
          <w:b/>
          <w:bCs/>
          <w:i/>
          <w:iCs/>
          <w:color w:val="FF0000"/>
          <w:szCs w:val="20"/>
        </w:rPr>
      </w:pPr>
    </w:p>
    <w:p w14:paraId="7808C257" w14:textId="77777777" w:rsidR="002850E4" w:rsidRDefault="002850E4">
      <w:pPr>
        <w:suppressAutoHyphens w:val="0"/>
        <w:spacing w:after="160" w:line="259" w:lineRule="auto"/>
        <w:rPr>
          <w:rFonts w:cs="Arial"/>
          <w:b/>
          <w:bCs/>
          <w:i/>
          <w:iCs/>
          <w:color w:val="FF0000"/>
          <w:szCs w:val="20"/>
        </w:rPr>
      </w:pPr>
      <w:r>
        <w:rPr>
          <w:rFonts w:cs="Arial"/>
          <w:b/>
          <w:bCs/>
          <w:i/>
          <w:iCs/>
          <w:color w:val="FF0000"/>
          <w:szCs w:val="20"/>
        </w:rPr>
        <w:br w:type="page"/>
      </w:r>
    </w:p>
    <w:p w14:paraId="7EE9151E" w14:textId="77777777" w:rsidR="00781AFF" w:rsidRDefault="00781AFF" w:rsidP="00C074DA">
      <w:pPr>
        <w:spacing w:line="276" w:lineRule="auto"/>
        <w:jc w:val="center"/>
        <w:rPr>
          <w:rFonts w:cs="Arial"/>
          <w:b/>
          <w:bCs/>
          <w:i/>
          <w:iCs/>
          <w:color w:val="FF0000"/>
          <w:szCs w:val="20"/>
        </w:rPr>
      </w:pPr>
    </w:p>
    <w:p w14:paraId="3247FC6E" w14:textId="245ECC26" w:rsidR="00781AFF" w:rsidRDefault="00781AFF">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Pr="008F1898" w:rsidRDefault="00781AFF">
          <w:pPr>
            <w:pStyle w:val="CabealhodoSumrio"/>
            <w:tabs>
              <w:tab w:val="left" w:pos="9214"/>
            </w:tabs>
            <w:rPr>
              <w:color w:val="auto"/>
            </w:rPr>
          </w:pPr>
          <w:r>
            <w:t>Sumário</w:t>
          </w:r>
        </w:p>
        <w:p w14:paraId="67673C7C" w14:textId="37159589" w:rsidR="002E654C" w:rsidRDefault="00781AFF" w:rsidP="00DD206E">
          <w:pPr>
            <w:pStyle w:val="Sumrio1"/>
            <w:tabs>
              <w:tab w:val="clear" w:pos="8494"/>
              <w:tab w:val="left" w:pos="9214"/>
              <w:tab w:val="right" w:leader="dot" w:pos="9356"/>
            </w:tabs>
            <w:rPr>
              <w:rFonts w:asciiTheme="minorHAnsi" w:eastAsiaTheme="minorEastAsia" w:hAnsiTheme="minorHAnsi" w:cstheme="minorBidi"/>
              <w:noProof/>
              <w:kern w:val="2"/>
              <w:sz w:val="24"/>
              <w14:ligatures w14:val="standardContextual"/>
            </w:rPr>
          </w:pPr>
          <w:r w:rsidRPr="008E7EF6">
            <w:fldChar w:fldCharType="begin"/>
          </w:r>
          <w:r w:rsidRPr="008E7EF6">
            <w:instrText xml:space="preserve"> TOC \o "1-3" \h \z \u </w:instrText>
          </w:r>
          <w:r w:rsidRPr="008E7EF6">
            <w:fldChar w:fldCharType="separate"/>
          </w:r>
          <w:hyperlink w:anchor="_Toc207036365" w:history="1">
            <w:r w:rsidR="002E654C" w:rsidRPr="00940348">
              <w:rPr>
                <w:rStyle w:val="Hyperlink"/>
                <w:rFonts w:eastAsia="Arial Unicode MS"/>
                <w:noProof/>
                <w:lang w:bidi="hi-IN"/>
              </w:rPr>
              <w:t>1.</w:t>
            </w:r>
            <w:r w:rsidR="002E654C">
              <w:rPr>
                <w:rFonts w:asciiTheme="minorHAnsi" w:eastAsiaTheme="minorEastAsia" w:hAnsiTheme="minorHAnsi" w:cstheme="minorBidi"/>
                <w:noProof/>
                <w:kern w:val="2"/>
                <w:sz w:val="24"/>
                <w14:ligatures w14:val="standardContextual"/>
              </w:rPr>
              <w:tab/>
            </w:r>
            <w:r w:rsidR="002E654C" w:rsidRPr="00940348">
              <w:rPr>
                <w:rStyle w:val="Hyperlink"/>
                <w:rFonts w:eastAsia="Arial Unicode MS"/>
                <w:noProof/>
                <w:lang w:bidi="hi-IN"/>
              </w:rPr>
              <w:t>OBJETO DA CONTRATAÇÃO DIRETA</w:t>
            </w:r>
            <w:r w:rsidR="002E654C">
              <w:rPr>
                <w:noProof/>
                <w:webHidden/>
              </w:rPr>
              <w:tab/>
            </w:r>
            <w:r w:rsidR="002E654C">
              <w:rPr>
                <w:noProof/>
                <w:webHidden/>
              </w:rPr>
              <w:fldChar w:fldCharType="begin"/>
            </w:r>
            <w:r w:rsidR="002E654C">
              <w:rPr>
                <w:noProof/>
                <w:webHidden/>
              </w:rPr>
              <w:instrText xml:space="preserve"> PAGEREF _Toc207036365 \h </w:instrText>
            </w:r>
            <w:r w:rsidR="002E654C">
              <w:rPr>
                <w:noProof/>
                <w:webHidden/>
              </w:rPr>
            </w:r>
            <w:r w:rsidR="002E654C">
              <w:rPr>
                <w:noProof/>
                <w:webHidden/>
              </w:rPr>
              <w:fldChar w:fldCharType="separate"/>
            </w:r>
            <w:r w:rsidR="00A95D7E">
              <w:rPr>
                <w:noProof/>
                <w:webHidden/>
              </w:rPr>
              <w:t>3</w:t>
            </w:r>
            <w:r w:rsidR="002E654C">
              <w:rPr>
                <w:noProof/>
                <w:webHidden/>
              </w:rPr>
              <w:fldChar w:fldCharType="end"/>
            </w:r>
          </w:hyperlink>
        </w:p>
        <w:p w14:paraId="7E885927" w14:textId="3F269BE5" w:rsidR="002E654C" w:rsidRDefault="002E654C" w:rsidP="00DD206E">
          <w:pPr>
            <w:pStyle w:val="Sumrio1"/>
            <w:tabs>
              <w:tab w:val="clear" w:pos="8494"/>
              <w:tab w:val="left" w:pos="9214"/>
              <w:tab w:val="right" w:leader="dot" w:pos="9356"/>
            </w:tabs>
            <w:rPr>
              <w:rFonts w:asciiTheme="minorHAnsi" w:eastAsiaTheme="minorEastAsia" w:hAnsiTheme="minorHAnsi" w:cstheme="minorBidi"/>
              <w:noProof/>
              <w:kern w:val="2"/>
              <w:sz w:val="24"/>
              <w14:ligatures w14:val="standardContextual"/>
            </w:rPr>
          </w:pPr>
          <w:hyperlink w:anchor="_Toc207036366" w:history="1">
            <w:r w:rsidRPr="00940348">
              <w:rPr>
                <w:rStyle w:val="Hyperlink"/>
                <w:rFonts w:eastAsia="Arial Unicode MS"/>
                <w:noProof/>
                <w:lang w:bidi="hi-IN"/>
              </w:rPr>
              <w:t>2.</w:t>
            </w:r>
            <w:r>
              <w:rPr>
                <w:rFonts w:asciiTheme="minorHAnsi" w:eastAsiaTheme="minorEastAsia" w:hAnsiTheme="minorHAnsi" w:cstheme="minorBidi"/>
                <w:noProof/>
                <w:kern w:val="2"/>
                <w:sz w:val="24"/>
                <w14:ligatures w14:val="standardContextual"/>
              </w:rPr>
              <w:tab/>
            </w:r>
            <w:r w:rsidRPr="00940348">
              <w:rPr>
                <w:rStyle w:val="Hyperlink"/>
                <w:rFonts w:eastAsia="Arial Unicode MS"/>
                <w:noProof/>
                <w:lang w:bidi="hi-IN"/>
              </w:rPr>
              <w:t>PARTICIPAÇÃO NA DISPENSA ELETRÔNICA.</w:t>
            </w:r>
            <w:r>
              <w:rPr>
                <w:noProof/>
                <w:webHidden/>
              </w:rPr>
              <w:tab/>
            </w:r>
            <w:r>
              <w:rPr>
                <w:noProof/>
                <w:webHidden/>
              </w:rPr>
              <w:fldChar w:fldCharType="begin"/>
            </w:r>
            <w:r>
              <w:rPr>
                <w:noProof/>
                <w:webHidden/>
              </w:rPr>
              <w:instrText xml:space="preserve"> PAGEREF _Toc207036366 \h </w:instrText>
            </w:r>
            <w:r>
              <w:rPr>
                <w:noProof/>
                <w:webHidden/>
              </w:rPr>
            </w:r>
            <w:r>
              <w:rPr>
                <w:noProof/>
                <w:webHidden/>
              </w:rPr>
              <w:fldChar w:fldCharType="separate"/>
            </w:r>
            <w:r w:rsidR="00A95D7E">
              <w:rPr>
                <w:noProof/>
                <w:webHidden/>
              </w:rPr>
              <w:t>5</w:t>
            </w:r>
            <w:r>
              <w:rPr>
                <w:noProof/>
                <w:webHidden/>
              </w:rPr>
              <w:fldChar w:fldCharType="end"/>
            </w:r>
          </w:hyperlink>
        </w:p>
        <w:p w14:paraId="4FD133E3" w14:textId="35266407" w:rsidR="002E654C" w:rsidRDefault="002E654C">
          <w:pPr>
            <w:pStyle w:val="Sumrio1"/>
            <w:tabs>
              <w:tab w:val="left" w:pos="9214"/>
            </w:tabs>
            <w:rPr>
              <w:rFonts w:asciiTheme="minorHAnsi" w:eastAsiaTheme="minorEastAsia" w:hAnsiTheme="minorHAnsi" w:cstheme="minorBidi"/>
              <w:noProof/>
              <w:kern w:val="2"/>
              <w:sz w:val="24"/>
              <w14:ligatures w14:val="standardContextual"/>
            </w:rPr>
          </w:pPr>
          <w:hyperlink w:anchor="_Toc207036367" w:history="1">
            <w:r w:rsidRPr="00940348">
              <w:rPr>
                <w:rStyle w:val="Hyperlink"/>
                <w:rFonts w:eastAsia="Arial Unicode MS"/>
                <w:noProof/>
                <w:lang w:bidi="hi-IN"/>
              </w:rPr>
              <w:t>3.</w:t>
            </w:r>
            <w:r>
              <w:rPr>
                <w:rFonts w:asciiTheme="minorHAnsi" w:eastAsiaTheme="minorEastAsia" w:hAnsiTheme="minorHAnsi" w:cstheme="minorBidi"/>
                <w:noProof/>
                <w:kern w:val="2"/>
                <w:sz w:val="24"/>
                <w14:ligatures w14:val="standardContextual"/>
              </w:rPr>
              <w:tab/>
            </w:r>
            <w:r w:rsidRPr="00940348">
              <w:rPr>
                <w:rStyle w:val="Hyperlink"/>
                <w:rFonts w:eastAsia="Arial Unicode MS"/>
                <w:noProof/>
                <w:lang w:bidi="hi-IN"/>
              </w:rPr>
              <w:t>INGRESSO NA DISPENSA ELETRÔNICA E CADASTRAMENTO DA PROPOSTA INICIAL</w:t>
            </w:r>
            <w:r>
              <w:rPr>
                <w:noProof/>
                <w:webHidden/>
              </w:rPr>
              <w:tab/>
            </w:r>
            <w:r>
              <w:rPr>
                <w:noProof/>
                <w:webHidden/>
              </w:rPr>
              <w:fldChar w:fldCharType="begin"/>
            </w:r>
            <w:r>
              <w:rPr>
                <w:noProof/>
                <w:webHidden/>
              </w:rPr>
              <w:instrText xml:space="preserve"> PAGEREF _Toc207036367 \h </w:instrText>
            </w:r>
            <w:r>
              <w:rPr>
                <w:noProof/>
                <w:webHidden/>
              </w:rPr>
            </w:r>
            <w:r>
              <w:rPr>
                <w:noProof/>
                <w:webHidden/>
              </w:rPr>
              <w:fldChar w:fldCharType="separate"/>
            </w:r>
            <w:r w:rsidR="00A95D7E">
              <w:rPr>
                <w:noProof/>
                <w:webHidden/>
              </w:rPr>
              <w:t>6</w:t>
            </w:r>
            <w:r>
              <w:rPr>
                <w:noProof/>
                <w:webHidden/>
              </w:rPr>
              <w:fldChar w:fldCharType="end"/>
            </w:r>
          </w:hyperlink>
        </w:p>
        <w:p w14:paraId="27C07C15" w14:textId="2F3048AC" w:rsidR="002E654C" w:rsidRDefault="002E654C" w:rsidP="00DD206E">
          <w:pPr>
            <w:pStyle w:val="Sumrio1"/>
            <w:tabs>
              <w:tab w:val="clear" w:pos="8494"/>
              <w:tab w:val="left" w:pos="9214"/>
              <w:tab w:val="right" w:leader="dot" w:pos="9356"/>
            </w:tabs>
            <w:rPr>
              <w:rFonts w:asciiTheme="minorHAnsi" w:eastAsiaTheme="minorEastAsia" w:hAnsiTheme="minorHAnsi" w:cstheme="minorBidi"/>
              <w:noProof/>
              <w:kern w:val="2"/>
              <w:sz w:val="24"/>
              <w14:ligatures w14:val="standardContextual"/>
            </w:rPr>
          </w:pPr>
          <w:hyperlink w:anchor="_Toc207036368" w:history="1">
            <w:r w:rsidRPr="00940348">
              <w:rPr>
                <w:rStyle w:val="Hyperlink"/>
                <w:rFonts w:eastAsia="Arial Unicode MS"/>
                <w:noProof/>
                <w:lang w:bidi="hi-IN"/>
              </w:rPr>
              <w:t>4.</w:t>
            </w:r>
            <w:r>
              <w:rPr>
                <w:rFonts w:asciiTheme="minorHAnsi" w:eastAsiaTheme="minorEastAsia" w:hAnsiTheme="minorHAnsi" w:cstheme="minorBidi"/>
                <w:noProof/>
                <w:kern w:val="2"/>
                <w:sz w:val="24"/>
                <w14:ligatures w14:val="standardContextual"/>
              </w:rPr>
              <w:tab/>
            </w:r>
            <w:r w:rsidRPr="00940348">
              <w:rPr>
                <w:rStyle w:val="Hyperlink"/>
                <w:rFonts w:eastAsia="Arial Unicode MS"/>
                <w:noProof/>
                <w:lang w:bidi="hi-IN"/>
              </w:rPr>
              <w:t>FASE DE LANCES</w:t>
            </w:r>
            <w:r>
              <w:rPr>
                <w:noProof/>
                <w:webHidden/>
              </w:rPr>
              <w:tab/>
            </w:r>
            <w:r>
              <w:rPr>
                <w:noProof/>
                <w:webHidden/>
              </w:rPr>
              <w:fldChar w:fldCharType="begin"/>
            </w:r>
            <w:r>
              <w:rPr>
                <w:noProof/>
                <w:webHidden/>
              </w:rPr>
              <w:instrText xml:space="preserve"> PAGEREF _Toc207036368 \h </w:instrText>
            </w:r>
            <w:r>
              <w:rPr>
                <w:noProof/>
                <w:webHidden/>
              </w:rPr>
            </w:r>
            <w:r>
              <w:rPr>
                <w:noProof/>
                <w:webHidden/>
              </w:rPr>
              <w:fldChar w:fldCharType="separate"/>
            </w:r>
            <w:r w:rsidR="00A95D7E">
              <w:rPr>
                <w:noProof/>
                <w:webHidden/>
              </w:rPr>
              <w:t>8</w:t>
            </w:r>
            <w:r>
              <w:rPr>
                <w:noProof/>
                <w:webHidden/>
              </w:rPr>
              <w:fldChar w:fldCharType="end"/>
            </w:r>
          </w:hyperlink>
        </w:p>
        <w:p w14:paraId="1E650BB2" w14:textId="193AA025" w:rsidR="002E654C" w:rsidRDefault="002E654C" w:rsidP="00DD206E">
          <w:pPr>
            <w:pStyle w:val="Sumrio1"/>
            <w:tabs>
              <w:tab w:val="clear" w:pos="8494"/>
              <w:tab w:val="left" w:pos="9214"/>
              <w:tab w:val="right" w:leader="dot" w:pos="9356"/>
            </w:tabs>
            <w:rPr>
              <w:rFonts w:asciiTheme="minorHAnsi" w:eastAsiaTheme="minorEastAsia" w:hAnsiTheme="minorHAnsi" w:cstheme="minorBidi"/>
              <w:noProof/>
              <w:kern w:val="2"/>
              <w:sz w:val="24"/>
              <w14:ligatures w14:val="standardContextual"/>
            </w:rPr>
          </w:pPr>
          <w:hyperlink w:anchor="_Toc207036369" w:history="1">
            <w:r w:rsidRPr="00940348">
              <w:rPr>
                <w:rStyle w:val="Hyperlink"/>
                <w:rFonts w:eastAsia="Arial Unicode MS"/>
                <w:noProof/>
                <w:lang w:bidi="hi-IN"/>
              </w:rPr>
              <w:t>5.</w:t>
            </w:r>
            <w:r>
              <w:rPr>
                <w:rFonts w:asciiTheme="minorHAnsi" w:eastAsiaTheme="minorEastAsia" w:hAnsiTheme="minorHAnsi" w:cstheme="minorBidi"/>
                <w:noProof/>
                <w:kern w:val="2"/>
                <w:sz w:val="24"/>
                <w14:ligatures w14:val="standardContextual"/>
              </w:rPr>
              <w:tab/>
            </w:r>
            <w:r w:rsidRPr="00940348">
              <w:rPr>
                <w:rStyle w:val="Hyperlink"/>
                <w:rFonts w:eastAsia="Arial Unicode MS"/>
                <w:noProof/>
                <w:lang w:bidi="hi-IN"/>
              </w:rPr>
              <w:t>JULGAMENTO E ACEITAÇÃO DAS PROPOSTAS</w:t>
            </w:r>
            <w:r>
              <w:rPr>
                <w:noProof/>
                <w:webHidden/>
              </w:rPr>
              <w:tab/>
            </w:r>
            <w:r>
              <w:rPr>
                <w:noProof/>
                <w:webHidden/>
              </w:rPr>
              <w:fldChar w:fldCharType="begin"/>
            </w:r>
            <w:r>
              <w:rPr>
                <w:noProof/>
                <w:webHidden/>
              </w:rPr>
              <w:instrText xml:space="preserve"> PAGEREF _Toc207036369 \h </w:instrText>
            </w:r>
            <w:r>
              <w:rPr>
                <w:noProof/>
                <w:webHidden/>
              </w:rPr>
            </w:r>
            <w:r>
              <w:rPr>
                <w:noProof/>
                <w:webHidden/>
              </w:rPr>
              <w:fldChar w:fldCharType="separate"/>
            </w:r>
            <w:r w:rsidR="00A95D7E">
              <w:rPr>
                <w:noProof/>
                <w:webHidden/>
              </w:rPr>
              <w:t>8</w:t>
            </w:r>
            <w:r>
              <w:rPr>
                <w:noProof/>
                <w:webHidden/>
              </w:rPr>
              <w:fldChar w:fldCharType="end"/>
            </w:r>
          </w:hyperlink>
        </w:p>
        <w:p w14:paraId="257E6BE1" w14:textId="1DC76810" w:rsidR="002E654C" w:rsidRDefault="002E654C" w:rsidP="00DD206E">
          <w:pPr>
            <w:pStyle w:val="Sumrio1"/>
            <w:tabs>
              <w:tab w:val="clear" w:pos="8494"/>
              <w:tab w:val="left" w:pos="9214"/>
              <w:tab w:val="right" w:leader="dot" w:pos="9356"/>
            </w:tabs>
            <w:rPr>
              <w:rFonts w:asciiTheme="minorHAnsi" w:eastAsiaTheme="minorEastAsia" w:hAnsiTheme="minorHAnsi" w:cstheme="minorBidi"/>
              <w:noProof/>
              <w:kern w:val="2"/>
              <w:sz w:val="24"/>
              <w14:ligatures w14:val="standardContextual"/>
            </w:rPr>
          </w:pPr>
          <w:hyperlink w:anchor="_Toc207036370" w:history="1">
            <w:r w:rsidRPr="00940348">
              <w:rPr>
                <w:rStyle w:val="Hyperlink"/>
                <w:rFonts w:eastAsia="Arial Unicode MS"/>
                <w:noProof/>
                <w:lang w:bidi="hi-IN"/>
              </w:rPr>
              <w:t>6.</w:t>
            </w:r>
            <w:r>
              <w:rPr>
                <w:rFonts w:asciiTheme="minorHAnsi" w:eastAsiaTheme="minorEastAsia" w:hAnsiTheme="minorHAnsi" w:cstheme="minorBidi"/>
                <w:noProof/>
                <w:kern w:val="2"/>
                <w:sz w:val="24"/>
                <w14:ligatures w14:val="standardContextual"/>
              </w:rPr>
              <w:tab/>
            </w:r>
            <w:r w:rsidRPr="00940348">
              <w:rPr>
                <w:rStyle w:val="Hyperlink"/>
                <w:rFonts w:eastAsia="Arial Unicode MS"/>
                <w:noProof/>
                <w:lang w:bidi="hi-IN"/>
              </w:rPr>
              <w:t>HABILITAÇÃO</w:t>
            </w:r>
            <w:r>
              <w:rPr>
                <w:noProof/>
                <w:webHidden/>
              </w:rPr>
              <w:tab/>
            </w:r>
            <w:r>
              <w:rPr>
                <w:noProof/>
                <w:webHidden/>
              </w:rPr>
              <w:fldChar w:fldCharType="begin"/>
            </w:r>
            <w:r>
              <w:rPr>
                <w:noProof/>
                <w:webHidden/>
              </w:rPr>
              <w:instrText xml:space="preserve"> PAGEREF _Toc207036370 \h </w:instrText>
            </w:r>
            <w:r>
              <w:rPr>
                <w:noProof/>
                <w:webHidden/>
              </w:rPr>
            </w:r>
            <w:r>
              <w:rPr>
                <w:noProof/>
                <w:webHidden/>
              </w:rPr>
              <w:fldChar w:fldCharType="separate"/>
            </w:r>
            <w:r w:rsidR="00A95D7E">
              <w:rPr>
                <w:noProof/>
                <w:webHidden/>
              </w:rPr>
              <w:t>10</w:t>
            </w:r>
            <w:r>
              <w:rPr>
                <w:noProof/>
                <w:webHidden/>
              </w:rPr>
              <w:fldChar w:fldCharType="end"/>
            </w:r>
          </w:hyperlink>
        </w:p>
        <w:p w14:paraId="7DFD63C3" w14:textId="5FB69923" w:rsidR="002E654C" w:rsidRDefault="002E654C" w:rsidP="00DD206E">
          <w:pPr>
            <w:pStyle w:val="Sumrio1"/>
            <w:tabs>
              <w:tab w:val="clear" w:pos="8494"/>
              <w:tab w:val="left" w:pos="9214"/>
              <w:tab w:val="right" w:leader="dot" w:pos="9356"/>
            </w:tabs>
            <w:rPr>
              <w:rFonts w:asciiTheme="minorHAnsi" w:eastAsiaTheme="minorEastAsia" w:hAnsiTheme="minorHAnsi" w:cstheme="minorBidi"/>
              <w:noProof/>
              <w:kern w:val="2"/>
              <w:sz w:val="24"/>
              <w14:ligatures w14:val="standardContextual"/>
            </w:rPr>
          </w:pPr>
          <w:hyperlink w:anchor="_Toc207036371" w:history="1">
            <w:r w:rsidRPr="00940348">
              <w:rPr>
                <w:rStyle w:val="Hyperlink"/>
                <w:rFonts w:eastAsia="Arial Unicode MS"/>
                <w:noProof/>
                <w:lang w:bidi="hi-IN"/>
              </w:rPr>
              <w:t>7.</w:t>
            </w:r>
            <w:r>
              <w:rPr>
                <w:rFonts w:asciiTheme="minorHAnsi" w:eastAsiaTheme="minorEastAsia" w:hAnsiTheme="minorHAnsi" w:cstheme="minorBidi"/>
                <w:noProof/>
                <w:kern w:val="2"/>
                <w:sz w:val="24"/>
                <w14:ligatures w14:val="standardContextual"/>
              </w:rPr>
              <w:tab/>
            </w:r>
            <w:r w:rsidRPr="00940348">
              <w:rPr>
                <w:rStyle w:val="Hyperlink"/>
                <w:rFonts w:eastAsia="Arial Unicode MS"/>
                <w:noProof/>
                <w:lang w:bidi="hi-IN"/>
              </w:rPr>
              <w:t>CONTRATAÇÃO</w:t>
            </w:r>
            <w:r>
              <w:rPr>
                <w:noProof/>
                <w:webHidden/>
              </w:rPr>
              <w:tab/>
            </w:r>
            <w:r>
              <w:rPr>
                <w:noProof/>
                <w:webHidden/>
              </w:rPr>
              <w:fldChar w:fldCharType="begin"/>
            </w:r>
            <w:r>
              <w:rPr>
                <w:noProof/>
                <w:webHidden/>
              </w:rPr>
              <w:instrText xml:space="preserve"> PAGEREF _Toc207036371 \h </w:instrText>
            </w:r>
            <w:r>
              <w:rPr>
                <w:noProof/>
                <w:webHidden/>
              </w:rPr>
            </w:r>
            <w:r>
              <w:rPr>
                <w:noProof/>
                <w:webHidden/>
              </w:rPr>
              <w:fldChar w:fldCharType="separate"/>
            </w:r>
            <w:r w:rsidR="00A95D7E">
              <w:rPr>
                <w:noProof/>
                <w:webHidden/>
              </w:rPr>
              <w:t>11</w:t>
            </w:r>
            <w:r>
              <w:rPr>
                <w:noProof/>
                <w:webHidden/>
              </w:rPr>
              <w:fldChar w:fldCharType="end"/>
            </w:r>
          </w:hyperlink>
        </w:p>
        <w:p w14:paraId="7CE9258C" w14:textId="407A8583" w:rsidR="002E654C" w:rsidRDefault="002E654C" w:rsidP="00DD206E">
          <w:pPr>
            <w:pStyle w:val="Sumrio1"/>
            <w:tabs>
              <w:tab w:val="clear" w:pos="8494"/>
              <w:tab w:val="left" w:pos="9214"/>
              <w:tab w:val="right" w:leader="dot" w:pos="9356"/>
            </w:tabs>
            <w:rPr>
              <w:rFonts w:asciiTheme="minorHAnsi" w:eastAsiaTheme="minorEastAsia" w:hAnsiTheme="minorHAnsi" w:cstheme="minorBidi"/>
              <w:noProof/>
              <w:kern w:val="2"/>
              <w:sz w:val="24"/>
              <w14:ligatures w14:val="standardContextual"/>
            </w:rPr>
          </w:pPr>
          <w:hyperlink w:anchor="_Toc207036372" w:history="1">
            <w:r w:rsidRPr="00940348">
              <w:rPr>
                <w:rStyle w:val="Hyperlink"/>
                <w:rFonts w:eastAsia="Arial Unicode MS"/>
                <w:noProof/>
                <w:lang w:bidi="hi-IN"/>
              </w:rPr>
              <w:t>8.</w:t>
            </w:r>
            <w:r>
              <w:rPr>
                <w:rFonts w:asciiTheme="minorHAnsi" w:eastAsiaTheme="minorEastAsia" w:hAnsiTheme="minorHAnsi" w:cstheme="minorBidi"/>
                <w:noProof/>
                <w:kern w:val="2"/>
                <w:sz w:val="24"/>
                <w14:ligatures w14:val="standardContextual"/>
              </w:rPr>
              <w:tab/>
            </w:r>
            <w:r w:rsidRPr="00940348">
              <w:rPr>
                <w:rStyle w:val="Hyperlink"/>
                <w:rFonts w:eastAsia="Arial Unicode MS"/>
                <w:noProof/>
                <w:lang w:bidi="hi-IN"/>
              </w:rPr>
              <w:t>INFRAÇÕES E SANÇÕES ADMINISTRATIVAS</w:t>
            </w:r>
            <w:r>
              <w:rPr>
                <w:noProof/>
                <w:webHidden/>
              </w:rPr>
              <w:tab/>
            </w:r>
            <w:r>
              <w:rPr>
                <w:noProof/>
                <w:webHidden/>
              </w:rPr>
              <w:fldChar w:fldCharType="begin"/>
            </w:r>
            <w:r>
              <w:rPr>
                <w:noProof/>
                <w:webHidden/>
              </w:rPr>
              <w:instrText xml:space="preserve"> PAGEREF _Toc207036372 \h </w:instrText>
            </w:r>
            <w:r>
              <w:rPr>
                <w:noProof/>
                <w:webHidden/>
              </w:rPr>
            </w:r>
            <w:r>
              <w:rPr>
                <w:noProof/>
                <w:webHidden/>
              </w:rPr>
              <w:fldChar w:fldCharType="separate"/>
            </w:r>
            <w:r w:rsidR="00A95D7E">
              <w:rPr>
                <w:noProof/>
                <w:webHidden/>
              </w:rPr>
              <w:t>11</w:t>
            </w:r>
            <w:r>
              <w:rPr>
                <w:noProof/>
                <w:webHidden/>
              </w:rPr>
              <w:fldChar w:fldCharType="end"/>
            </w:r>
          </w:hyperlink>
        </w:p>
        <w:p w14:paraId="175279DA" w14:textId="1686F589" w:rsidR="002E654C" w:rsidRDefault="002E654C" w:rsidP="00DD206E">
          <w:pPr>
            <w:pStyle w:val="Sumrio1"/>
            <w:tabs>
              <w:tab w:val="clear" w:pos="8494"/>
              <w:tab w:val="left" w:pos="9214"/>
              <w:tab w:val="right" w:leader="dot" w:pos="9356"/>
            </w:tabs>
            <w:rPr>
              <w:rFonts w:asciiTheme="minorHAnsi" w:eastAsiaTheme="minorEastAsia" w:hAnsiTheme="minorHAnsi" w:cstheme="minorBidi"/>
              <w:noProof/>
              <w:kern w:val="2"/>
              <w:sz w:val="24"/>
              <w14:ligatures w14:val="standardContextual"/>
            </w:rPr>
          </w:pPr>
          <w:hyperlink w:anchor="_Toc207036373" w:history="1">
            <w:r w:rsidRPr="00940348">
              <w:rPr>
                <w:rStyle w:val="Hyperlink"/>
                <w:rFonts w:eastAsia="Arial Unicode MS"/>
                <w:noProof/>
                <w:lang w:bidi="hi-IN"/>
              </w:rPr>
              <w:t>9.</w:t>
            </w:r>
            <w:r>
              <w:rPr>
                <w:rFonts w:asciiTheme="minorHAnsi" w:eastAsiaTheme="minorEastAsia" w:hAnsiTheme="minorHAnsi" w:cstheme="minorBidi"/>
                <w:noProof/>
                <w:kern w:val="2"/>
                <w:sz w:val="24"/>
                <w14:ligatures w14:val="standardContextual"/>
              </w:rPr>
              <w:tab/>
            </w:r>
            <w:r w:rsidRPr="00940348">
              <w:rPr>
                <w:rStyle w:val="Hyperlink"/>
                <w:rFonts w:eastAsia="Arial Unicode MS"/>
                <w:noProof/>
                <w:lang w:bidi="hi-IN"/>
              </w:rPr>
              <w:t>DAS DISPOSIÇÕES GERAIS</w:t>
            </w:r>
            <w:r>
              <w:rPr>
                <w:noProof/>
                <w:webHidden/>
              </w:rPr>
              <w:tab/>
            </w:r>
            <w:r>
              <w:rPr>
                <w:noProof/>
                <w:webHidden/>
              </w:rPr>
              <w:fldChar w:fldCharType="begin"/>
            </w:r>
            <w:r>
              <w:rPr>
                <w:noProof/>
                <w:webHidden/>
              </w:rPr>
              <w:instrText xml:space="preserve"> PAGEREF _Toc207036373 \h </w:instrText>
            </w:r>
            <w:r>
              <w:rPr>
                <w:noProof/>
                <w:webHidden/>
              </w:rPr>
            </w:r>
            <w:r>
              <w:rPr>
                <w:noProof/>
                <w:webHidden/>
              </w:rPr>
              <w:fldChar w:fldCharType="separate"/>
            </w:r>
            <w:r w:rsidR="00A95D7E">
              <w:rPr>
                <w:noProof/>
                <w:webHidden/>
              </w:rPr>
              <w:t>13</w:t>
            </w:r>
            <w:r>
              <w:rPr>
                <w:noProof/>
                <w:webHidden/>
              </w:rPr>
              <w:fldChar w:fldCharType="end"/>
            </w:r>
          </w:hyperlink>
        </w:p>
        <w:p w14:paraId="7224F11A" w14:textId="52195BC3" w:rsidR="00781AFF" w:rsidRDefault="00781AFF">
          <w:pPr>
            <w:tabs>
              <w:tab w:val="left" w:pos="9214"/>
            </w:tabs>
          </w:pPr>
          <w:r w:rsidRPr="008E7EF6">
            <w:rPr>
              <w:b/>
              <w:bCs/>
            </w:rPr>
            <w:fldChar w:fldCharType="end"/>
          </w:r>
        </w:p>
      </w:sdtContent>
    </w:sdt>
    <w:p w14:paraId="6B2A9566" w14:textId="09699363" w:rsidR="00781AFF" w:rsidRDefault="00781AFF">
      <w:pPr>
        <w:suppressAutoHyphens w:val="0"/>
        <w:spacing w:after="160" w:line="259" w:lineRule="auto"/>
        <w:rPr>
          <w:rFonts w:cs="Arial"/>
          <w:b/>
          <w:bCs/>
          <w:i/>
          <w:iCs/>
          <w:color w:val="FF0000"/>
          <w:szCs w:val="20"/>
        </w:rPr>
      </w:pPr>
    </w:p>
    <w:p w14:paraId="6B3BB3E9" w14:textId="77777777" w:rsidR="00781AFF" w:rsidRDefault="00781AFF">
      <w:pPr>
        <w:suppressAutoHyphens w:val="0"/>
        <w:spacing w:after="160" w:line="259" w:lineRule="auto"/>
        <w:rPr>
          <w:rFonts w:cs="Arial"/>
          <w:b/>
          <w:bCs/>
          <w:i/>
          <w:iCs/>
          <w:color w:val="FF0000"/>
          <w:szCs w:val="20"/>
        </w:rPr>
      </w:pPr>
      <w:r>
        <w:rPr>
          <w:rFonts w:cs="Arial"/>
          <w:b/>
          <w:bCs/>
          <w:i/>
          <w:iCs/>
          <w:color w:val="FF0000"/>
          <w:szCs w:val="20"/>
        </w:rPr>
        <w:br w:type="page"/>
      </w:r>
    </w:p>
    <w:p w14:paraId="7589C7E6" w14:textId="77777777" w:rsidR="002A3211" w:rsidRPr="002A3211" w:rsidRDefault="002A3211" w:rsidP="002A3211">
      <w:pPr>
        <w:spacing w:line="360" w:lineRule="auto"/>
        <w:jc w:val="center"/>
        <w:rPr>
          <w:rFonts w:cs="Arial"/>
          <w:b/>
          <w:bCs/>
          <w:szCs w:val="20"/>
        </w:rPr>
      </w:pPr>
      <w:r w:rsidRPr="002A3211">
        <w:rPr>
          <w:rFonts w:cs="Arial"/>
          <w:b/>
          <w:bCs/>
          <w:szCs w:val="20"/>
        </w:rPr>
        <w:lastRenderedPageBreak/>
        <w:t xml:space="preserve">MINISTÉRIO DOS TRANSPORTES </w:t>
      </w:r>
    </w:p>
    <w:p w14:paraId="41C6C142" w14:textId="77777777" w:rsidR="002A3211" w:rsidRPr="002A3211" w:rsidRDefault="002A3211" w:rsidP="002A3211">
      <w:pPr>
        <w:spacing w:line="360" w:lineRule="auto"/>
        <w:jc w:val="center"/>
        <w:rPr>
          <w:rFonts w:cs="Arial"/>
          <w:szCs w:val="20"/>
        </w:rPr>
      </w:pPr>
      <w:r w:rsidRPr="002A3211">
        <w:rPr>
          <w:rFonts w:cs="Arial"/>
          <w:szCs w:val="20"/>
        </w:rPr>
        <w:t xml:space="preserve">SECRETARIA EXECUTIVA </w:t>
      </w:r>
    </w:p>
    <w:p w14:paraId="2A0EB4E3" w14:textId="77777777" w:rsidR="002A3211" w:rsidRPr="002A3211" w:rsidRDefault="002A3211" w:rsidP="002A3211">
      <w:pPr>
        <w:spacing w:line="360" w:lineRule="auto"/>
        <w:jc w:val="center"/>
      </w:pPr>
      <w:r w:rsidRPr="002A3211">
        <w:rPr>
          <w:rFonts w:cs="Arial"/>
          <w:szCs w:val="20"/>
        </w:rPr>
        <w:t xml:space="preserve">SUBSECRETARIA DE PLANEJAMENTO ORÇAMENTO E ADMINISTRAÇÃO </w:t>
      </w:r>
    </w:p>
    <w:p w14:paraId="563ED1E5" w14:textId="0C2CB454" w:rsidR="004D3C0A" w:rsidRPr="002A3211" w:rsidRDefault="00C074DA" w:rsidP="002A3211">
      <w:pPr>
        <w:spacing w:line="360" w:lineRule="auto"/>
        <w:jc w:val="center"/>
        <w:rPr>
          <w:rFonts w:cs="Arial"/>
          <w:color w:val="5B5B5F"/>
          <w:sz w:val="28"/>
          <w:szCs w:val="28"/>
        </w:rPr>
      </w:pPr>
      <w:r w:rsidRPr="002A3211">
        <w:rPr>
          <w:rFonts w:cs="Arial"/>
          <w:color w:val="000000" w:themeColor="text1"/>
          <w:szCs w:val="20"/>
        </w:rPr>
        <w:t xml:space="preserve">AVISO DE CONTRATAÇÃO DIRETA   Nº </w:t>
      </w:r>
      <w:r w:rsidR="00553256" w:rsidRPr="002A3211">
        <w:rPr>
          <w:rFonts w:cs="Arial"/>
          <w:color w:val="000000" w:themeColor="text1"/>
          <w:szCs w:val="20"/>
        </w:rPr>
        <w:t>16/2025</w:t>
      </w:r>
    </w:p>
    <w:p w14:paraId="5E20A7FC" w14:textId="43072658" w:rsidR="00C074DA" w:rsidRDefault="00C074DA" w:rsidP="00C074DA">
      <w:pPr>
        <w:spacing w:line="276" w:lineRule="auto"/>
        <w:jc w:val="center"/>
        <w:rPr>
          <w:rFonts w:cs="Arial"/>
          <w:b/>
          <w:bCs/>
          <w:color w:val="000000" w:themeColor="text1"/>
          <w:szCs w:val="20"/>
        </w:rPr>
      </w:pPr>
    </w:p>
    <w:p w14:paraId="25D96097" w14:textId="192D2D2C" w:rsidR="00C074DA" w:rsidRPr="00794275" w:rsidRDefault="00C074DA" w:rsidP="00C074DA">
      <w:pPr>
        <w:spacing w:after="120" w:line="276" w:lineRule="auto"/>
        <w:ind w:right="-15"/>
        <w:jc w:val="center"/>
        <w:rPr>
          <w:rFonts w:cs="Arial"/>
          <w:szCs w:val="20"/>
        </w:rPr>
      </w:pPr>
      <w:r w:rsidRPr="00794275">
        <w:rPr>
          <w:rFonts w:cs="Arial"/>
          <w:szCs w:val="20"/>
        </w:rPr>
        <w:t>(Processo Administrativo</w:t>
      </w:r>
      <w:r w:rsidR="00553256" w:rsidRPr="00794275">
        <w:rPr>
          <w:rFonts w:cs="Arial"/>
          <w:szCs w:val="20"/>
        </w:rPr>
        <w:t xml:space="preserve"> n</w:t>
      </w:r>
      <w:r w:rsidRPr="00794275">
        <w:rPr>
          <w:rFonts w:cs="Arial"/>
          <w:szCs w:val="20"/>
        </w:rPr>
        <w:t>°</w:t>
      </w:r>
      <w:r w:rsidR="00553256" w:rsidRPr="00794275">
        <w:rPr>
          <w:rFonts w:cs="Arial"/>
          <w:szCs w:val="20"/>
        </w:rPr>
        <w:t xml:space="preserve"> 50000.007968/2025</w:t>
      </w:r>
      <w:r w:rsidRPr="00794275">
        <w:rPr>
          <w:rFonts w:cs="Arial"/>
          <w:szCs w:val="20"/>
        </w:rPr>
        <w:t>)</w:t>
      </w:r>
    </w:p>
    <w:p w14:paraId="1F5B45DE" w14:textId="77777777" w:rsidR="00C074DA" w:rsidRDefault="00C074DA" w:rsidP="00C074DA">
      <w:pPr>
        <w:rPr>
          <w:rFonts w:cs="Arial"/>
        </w:rPr>
      </w:pPr>
    </w:p>
    <w:p w14:paraId="0B94144B" w14:textId="55B29BA4" w:rsidR="00C074DA" w:rsidRDefault="00C074DA" w:rsidP="00C074DA">
      <w:pPr>
        <w:snapToGrid w:val="0"/>
        <w:spacing w:after="120" w:line="276" w:lineRule="auto"/>
        <w:ind w:right="-30" w:firstLine="540"/>
        <w:jc w:val="both"/>
        <w:rPr>
          <w:rFonts w:cs="Arial"/>
          <w:color w:val="000000"/>
          <w:szCs w:val="20"/>
        </w:rPr>
      </w:pPr>
      <w:r>
        <w:rPr>
          <w:rFonts w:cs="Arial"/>
          <w:color w:val="000000" w:themeColor="text1"/>
          <w:szCs w:val="20"/>
        </w:rPr>
        <w:t>Torna-se público que o</w:t>
      </w:r>
      <w:r w:rsidR="00AD0755">
        <w:rPr>
          <w:rFonts w:cs="Arial"/>
          <w:color w:val="000000" w:themeColor="text1"/>
          <w:szCs w:val="20"/>
        </w:rPr>
        <w:t xml:space="preserve"> Ministério dos Transportes</w:t>
      </w:r>
      <w:r>
        <w:rPr>
          <w:rFonts w:cs="Arial"/>
          <w:color w:val="000000" w:themeColor="text1"/>
          <w:szCs w:val="20"/>
        </w:rPr>
        <w:t>, por meio do</w:t>
      </w:r>
      <w:r w:rsidR="00AD0755">
        <w:rPr>
          <w:rFonts w:cs="Arial"/>
          <w:color w:val="000000" w:themeColor="text1"/>
          <w:szCs w:val="20"/>
        </w:rPr>
        <w:t xml:space="preserve"> Serviço de </w:t>
      </w:r>
      <w:r w:rsidR="00DD206E">
        <w:rPr>
          <w:rFonts w:cs="Arial"/>
          <w:color w:val="000000" w:themeColor="text1"/>
          <w:szCs w:val="20"/>
        </w:rPr>
        <w:t>C</w:t>
      </w:r>
      <w:r w:rsidR="00AD0755">
        <w:rPr>
          <w:rFonts w:cs="Arial"/>
          <w:color w:val="000000" w:themeColor="text1"/>
          <w:szCs w:val="20"/>
        </w:rPr>
        <w:t>ompras Diretas</w:t>
      </w:r>
      <w:r w:rsidR="00DD206E">
        <w:rPr>
          <w:rFonts w:cs="Arial"/>
          <w:color w:val="000000" w:themeColor="text1"/>
          <w:szCs w:val="20"/>
        </w:rPr>
        <w:t xml:space="preserve"> e Pesquisa de Preços - SECOP</w:t>
      </w:r>
      <w:r>
        <w:rPr>
          <w:rFonts w:cs="Arial"/>
          <w:color w:val="000000" w:themeColor="text1"/>
          <w:szCs w:val="20"/>
        </w:rPr>
        <w:t xml:space="preserve">, realizará </w:t>
      </w:r>
      <w:r w:rsidRPr="00794275">
        <w:rPr>
          <w:rFonts w:cs="Arial"/>
          <w:color w:val="000000" w:themeColor="text1"/>
          <w:szCs w:val="20"/>
        </w:rPr>
        <w:t xml:space="preserve">Dispensa Eletrônica, </w:t>
      </w:r>
      <w:r w:rsidRPr="00794275">
        <w:rPr>
          <w:rFonts w:cs="Arial"/>
          <w:bCs/>
          <w:color w:val="000000" w:themeColor="text1"/>
          <w:szCs w:val="20"/>
        </w:rPr>
        <w:t>com critério de julgamento</w:t>
      </w:r>
      <w:r w:rsidR="00AD0755" w:rsidRPr="00794275">
        <w:rPr>
          <w:rFonts w:cs="Arial"/>
          <w:bCs/>
          <w:color w:val="000000" w:themeColor="text1"/>
          <w:szCs w:val="20"/>
        </w:rPr>
        <w:t xml:space="preserve"> menor preço,</w:t>
      </w:r>
      <w:r w:rsidRPr="00794275">
        <w:rPr>
          <w:rFonts w:cs="Arial"/>
          <w:b/>
          <w:bCs/>
          <w:i/>
          <w:color w:val="FF0000"/>
          <w:szCs w:val="20"/>
        </w:rPr>
        <w:t xml:space="preserve"> </w:t>
      </w:r>
      <w:r w:rsidRPr="00794275">
        <w:rPr>
          <w:rFonts w:cs="Arial"/>
          <w:color w:val="000000" w:themeColor="text1"/>
          <w:szCs w:val="20"/>
        </w:rPr>
        <w:t xml:space="preserve">na hipótese do </w:t>
      </w:r>
      <w:hyperlink r:id="rId11" w:anchor="art75" w:history="1">
        <w:r w:rsidRPr="00794275">
          <w:rPr>
            <w:rStyle w:val="Hyperlink"/>
            <w:rFonts w:cs="Arial"/>
            <w:color w:val="auto"/>
            <w:szCs w:val="20"/>
          </w:rPr>
          <w:t>art. 75</w:t>
        </w:r>
      </w:hyperlink>
      <w:r w:rsidRPr="00794275">
        <w:rPr>
          <w:rFonts w:cs="Arial"/>
          <w:szCs w:val="20"/>
        </w:rPr>
        <w:t>, inciso</w:t>
      </w:r>
      <w:r w:rsidR="007107E1" w:rsidRPr="00794275">
        <w:rPr>
          <w:rFonts w:cs="Arial"/>
          <w:szCs w:val="20"/>
        </w:rPr>
        <w:t xml:space="preserve"> II,</w:t>
      </w:r>
      <w:r w:rsidRPr="00794275">
        <w:rPr>
          <w:rFonts w:cs="Arial"/>
          <w:color w:val="FF0000"/>
          <w:szCs w:val="20"/>
        </w:rPr>
        <w:t xml:space="preserve"> </w:t>
      </w:r>
      <w:r w:rsidRPr="00794275">
        <w:rPr>
          <w:rFonts w:cs="Arial"/>
          <w:bCs/>
          <w:szCs w:val="20"/>
        </w:rPr>
        <w:t xml:space="preserve">nos termos da </w:t>
      </w:r>
      <w:hyperlink r:id="rId12" w:history="1">
        <w:r w:rsidRPr="00794275">
          <w:rPr>
            <w:rStyle w:val="Hyperlink"/>
            <w:rFonts w:cs="Arial"/>
            <w:bCs/>
            <w:szCs w:val="20"/>
          </w:rPr>
          <w:t>Lei n.º 14.133, de 1º de abril de 2021</w:t>
        </w:r>
      </w:hyperlink>
      <w:r w:rsidRPr="00794275">
        <w:rPr>
          <w:rFonts w:cs="Arial"/>
          <w:bCs/>
          <w:szCs w:val="20"/>
        </w:rPr>
        <w:t xml:space="preserve">, da </w:t>
      </w:r>
      <w:hyperlink r:id="rId13" w:history="1">
        <w:r w:rsidRPr="00794275">
          <w:rPr>
            <w:rStyle w:val="Hyperlink"/>
            <w:rFonts w:cs="Arial"/>
            <w:bCs/>
            <w:szCs w:val="20"/>
          </w:rPr>
          <w:t>Instrução Normativa Seges/ME</w:t>
        </w:r>
        <w:r w:rsidR="00D52B5C" w:rsidRPr="00794275">
          <w:rPr>
            <w:rStyle w:val="Hyperlink"/>
            <w:rFonts w:cs="Arial"/>
            <w:bCs/>
            <w:szCs w:val="20"/>
          </w:rPr>
          <w:t xml:space="preserve"> </w:t>
        </w:r>
        <w:r w:rsidRPr="00794275">
          <w:rPr>
            <w:rStyle w:val="Hyperlink"/>
            <w:rFonts w:cs="Arial"/>
            <w:bCs/>
            <w:szCs w:val="20"/>
          </w:rPr>
          <w:t>nº 67, de 2021</w:t>
        </w:r>
      </w:hyperlink>
      <w:r w:rsidRPr="00794275">
        <w:rPr>
          <w:rFonts w:cs="Arial"/>
          <w:bCs/>
          <w:szCs w:val="20"/>
        </w:rPr>
        <w:t xml:space="preserve">, </w:t>
      </w:r>
      <w:r w:rsidR="00F20C01" w:rsidRPr="00794275">
        <w:rPr>
          <w:rFonts w:cs="Arial"/>
          <w:bCs/>
          <w:szCs w:val="20"/>
        </w:rPr>
        <w:t xml:space="preserve">do </w:t>
      </w:r>
      <w:r w:rsidR="00F20C01" w:rsidRPr="00794275">
        <w:t xml:space="preserve">Decreto nº 11.462, de 31 de março de 2023, </w:t>
      </w:r>
      <w:r w:rsidRPr="00794275">
        <w:rPr>
          <w:rFonts w:cs="Arial"/>
          <w:bCs/>
          <w:szCs w:val="20"/>
        </w:rPr>
        <w:t>e demais normas aplicáveis</w:t>
      </w:r>
      <w:r w:rsidRPr="00794275">
        <w:rPr>
          <w:rFonts w:cs="Arial"/>
          <w:color w:val="000000"/>
          <w:szCs w:val="20"/>
        </w:rPr>
        <w:t>.</w:t>
      </w:r>
    </w:p>
    <w:p w14:paraId="27FD1770" w14:textId="77777777" w:rsidR="00C074DA" w:rsidRDefault="00C074DA" w:rsidP="00C074DA">
      <w:pPr>
        <w:spacing w:line="276" w:lineRule="auto"/>
        <w:jc w:val="both"/>
        <w:rPr>
          <w:rFonts w:cs="Arial"/>
          <w:color w:val="000000" w:themeColor="text1"/>
          <w:szCs w:val="20"/>
        </w:rPr>
      </w:pPr>
    </w:p>
    <w:p w14:paraId="3378FBCE" w14:textId="2273A963" w:rsidR="00C074DA" w:rsidRPr="00D008D8" w:rsidRDefault="00C074DA" w:rsidP="00D008D8">
      <w:pPr>
        <w:spacing w:line="360" w:lineRule="auto"/>
        <w:jc w:val="both"/>
        <w:rPr>
          <w:rFonts w:cs="Arial"/>
          <w:szCs w:val="20"/>
        </w:rPr>
      </w:pPr>
      <w:r w:rsidRPr="00D008D8">
        <w:rPr>
          <w:rFonts w:cs="Arial"/>
          <w:szCs w:val="20"/>
        </w:rPr>
        <w:t>Data da sessão:</w:t>
      </w:r>
      <w:r w:rsidR="00D008D8" w:rsidRPr="00D008D8">
        <w:rPr>
          <w:rFonts w:cs="Arial"/>
          <w:szCs w:val="20"/>
        </w:rPr>
        <w:t xml:space="preserve"> </w:t>
      </w:r>
      <w:r w:rsidR="00C34A67">
        <w:rPr>
          <w:rFonts w:cs="Arial"/>
          <w:szCs w:val="20"/>
        </w:rPr>
        <w:t>01/09</w:t>
      </w:r>
      <w:r w:rsidR="00D008D8" w:rsidRPr="00D008D8">
        <w:rPr>
          <w:rFonts w:cs="Arial"/>
          <w:szCs w:val="20"/>
        </w:rPr>
        <w:t>/2025</w:t>
      </w:r>
    </w:p>
    <w:p w14:paraId="0F6155FE" w14:textId="11AE3110" w:rsidR="00D008D8" w:rsidRPr="00D008D8" w:rsidRDefault="00C074DA" w:rsidP="00D008D8">
      <w:pPr>
        <w:spacing w:line="360" w:lineRule="auto"/>
        <w:rPr>
          <w:rFonts w:cs="Arial"/>
          <w:szCs w:val="20"/>
        </w:rPr>
      </w:pPr>
      <w:r w:rsidRPr="00D008D8">
        <w:rPr>
          <w:rFonts w:cs="Arial"/>
          <w:szCs w:val="20"/>
        </w:rPr>
        <w:t xml:space="preserve">Horário da Fase de Lances: </w:t>
      </w:r>
      <w:r w:rsidR="00D008D8" w:rsidRPr="00D008D8">
        <w:rPr>
          <w:rFonts w:cs="Arial"/>
          <w:szCs w:val="20"/>
        </w:rPr>
        <w:t xml:space="preserve">08h30 </w:t>
      </w:r>
      <w:r w:rsidRPr="00D008D8">
        <w:rPr>
          <w:rFonts w:cs="Arial"/>
          <w:szCs w:val="20"/>
        </w:rPr>
        <w:t xml:space="preserve">às </w:t>
      </w:r>
      <w:r w:rsidR="00D008D8" w:rsidRPr="00D008D8">
        <w:rPr>
          <w:rFonts w:cs="Arial"/>
          <w:szCs w:val="20"/>
        </w:rPr>
        <w:t>14h30</w:t>
      </w:r>
    </w:p>
    <w:p w14:paraId="7565C362" w14:textId="57C3D8CF" w:rsidR="00C074DA" w:rsidRPr="00D008D8" w:rsidRDefault="00C074DA" w:rsidP="00D008D8">
      <w:pPr>
        <w:spacing w:line="360" w:lineRule="auto"/>
        <w:rPr>
          <w:rFonts w:cs="Arial"/>
          <w:szCs w:val="20"/>
        </w:rPr>
      </w:pPr>
      <w:r w:rsidRPr="00D008D8">
        <w:rPr>
          <w:rFonts w:cs="Arial"/>
          <w:szCs w:val="20"/>
        </w:rPr>
        <w:t xml:space="preserve">Link: </w:t>
      </w:r>
      <w:r w:rsidR="00D008D8" w:rsidRPr="00D008D8">
        <w:rPr>
          <w:rFonts w:cs="Arial"/>
          <w:szCs w:val="20"/>
        </w:rPr>
        <w:t>https://www.gov.br/compras/pt-br</w:t>
      </w:r>
    </w:p>
    <w:p w14:paraId="5C057292" w14:textId="258CD7C3" w:rsidR="00C074DA" w:rsidRPr="00D008D8" w:rsidRDefault="00C074DA" w:rsidP="00D008D8">
      <w:pPr>
        <w:spacing w:line="360" w:lineRule="auto"/>
        <w:ind w:right="-15"/>
        <w:jc w:val="both"/>
        <w:rPr>
          <w:rFonts w:cs="Arial"/>
          <w:szCs w:val="20"/>
        </w:rPr>
      </w:pPr>
      <w:r w:rsidRPr="00D008D8">
        <w:rPr>
          <w:rFonts w:cs="Arial"/>
          <w:szCs w:val="20"/>
        </w:rPr>
        <w:t xml:space="preserve">Critério de Julgamento: </w:t>
      </w:r>
      <w:r w:rsidR="00D008D8" w:rsidRPr="00D008D8">
        <w:rPr>
          <w:rFonts w:cs="Arial"/>
          <w:szCs w:val="20"/>
        </w:rPr>
        <w:t>Menor Preço</w:t>
      </w:r>
    </w:p>
    <w:p w14:paraId="53D67D6C" w14:textId="77777777" w:rsidR="00C074DA" w:rsidRPr="00A05894" w:rsidRDefault="00C074DA" w:rsidP="00C074DA"/>
    <w:p w14:paraId="3726F79B" w14:textId="77777777" w:rsidR="00C074DA" w:rsidRPr="00781AFF" w:rsidRDefault="00C074DA" w:rsidP="00A71B41">
      <w:pPr>
        <w:pStyle w:val="Ttulo1"/>
        <w:ind w:left="284"/>
      </w:pPr>
      <w:bookmarkStart w:id="0" w:name="_Toc207036365"/>
      <w:r w:rsidRPr="00781AFF">
        <w:t>OBJETO DA CONTRATAÇÃO DIRETA</w:t>
      </w:r>
      <w:bookmarkEnd w:id="0"/>
    </w:p>
    <w:p w14:paraId="6CF5CC4C" w14:textId="59AAC949" w:rsidR="00C074DA" w:rsidRDefault="00C074DA" w:rsidP="00C074DA">
      <w:pPr>
        <w:pStyle w:val="PADRO"/>
        <w:keepNext w:val="0"/>
        <w:widowControl/>
        <w:numPr>
          <w:ilvl w:val="1"/>
          <w:numId w:val="1"/>
        </w:numPr>
        <w:shd w:val="clear" w:color="auto" w:fill="auto"/>
        <w:spacing w:before="120" w:after="120"/>
        <w:rPr>
          <w:rFonts w:ascii="Arial" w:hAnsi="Arial" w:cs="Arial"/>
          <w:szCs w:val="20"/>
        </w:rPr>
      </w:pPr>
      <w:r>
        <w:rPr>
          <w:rFonts w:ascii="Arial" w:hAnsi="Arial" w:cs="Arial"/>
          <w:color w:val="000000" w:themeColor="text1"/>
          <w:szCs w:val="20"/>
        </w:rPr>
        <w:t xml:space="preserve">O objeto </w:t>
      </w:r>
      <w:r w:rsidR="008E7EF6">
        <w:rPr>
          <w:rFonts w:ascii="Arial" w:hAnsi="Arial" w:cs="Arial"/>
          <w:color w:val="000000" w:themeColor="text1"/>
          <w:szCs w:val="20"/>
        </w:rPr>
        <w:t>do presente procedimento</w:t>
      </w:r>
      <w:r>
        <w:rPr>
          <w:rFonts w:ascii="Arial" w:hAnsi="Arial" w:cs="Arial"/>
          <w:color w:val="000000" w:themeColor="text1"/>
          <w:szCs w:val="20"/>
        </w:rPr>
        <w:t xml:space="preserve"> é a escolha da proposta mais vantajosa para a </w:t>
      </w:r>
      <w:r>
        <w:rPr>
          <w:rFonts w:ascii="Arial" w:hAnsi="Arial" w:cs="Arial"/>
          <w:szCs w:val="20"/>
        </w:rPr>
        <w:t xml:space="preserve">contratação, </w:t>
      </w:r>
      <w:r>
        <w:rPr>
          <w:rFonts w:ascii="Arial" w:hAnsi="Arial" w:cs="Arial"/>
          <w:color w:val="000000" w:themeColor="text1"/>
          <w:szCs w:val="20"/>
        </w:rPr>
        <w:t xml:space="preserve">por </w:t>
      </w:r>
      <w:r w:rsidRPr="00794275">
        <w:rPr>
          <w:rFonts w:ascii="Arial" w:hAnsi="Arial" w:cs="Arial"/>
          <w:szCs w:val="20"/>
        </w:rPr>
        <w:t xml:space="preserve">dispensa de licitação, </w:t>
      </w:r>
      <w:r w:rsidR="00D008D8" w:rsidRPr="00794275">
        <w:rPr>
          <w:rFonts w:ascii="Arial" w:hAnsi="Arial" w:cs="Arial"/>
          <w:szCs w:val="20"/>
        </w:rPr>
        <w:t>aquisição de materiais e utensílios para cozinha destinados ao Gabinete do Ministro dos Transportes</w:t>
      </w:r>
      <w:r w:rsidRPr="00794275">
        <w:rPr>
          <w:rFonts w:ascii="Arial" w:hAnsi="Arial" w:cs="Arial"/>
          <w:b/>
          <w:bCs/>
          <w:szCs w:val="20"/>
        </w:rPr>
        <w:t>,</w:t>
      </w:r>
      <w:r w:rsidRPr="00794275">
        <w:rPr>
          <w:rFonts w:ascii="Arial" w:hAnsi="Arial" w:cs="Arial"/>
          <w:szCs w:val="20"/>
        </w:rPr>
        <w:t xml:space="preserve"> conforme condições, quantidades e exigências estabelecidas neste Aviso de Contratação Direta e seus anexos</w:t>
      </w:r>
      <w:r>
        <w:rPr>
          <w:rFonts w:ascii="Arial" w:hAnsi="Arial" w:cs="Arial"/>
          <w:color w:val="000000" w:themeColor="text1"/>
          <w:szCs w:val="20"/>
        </w:rPr>
        <w:t>.</w:t>
      </w:r>
    </w:p>
    <w:p w14:paraId="410AD54C" w14:textId="160AA40F" w:rsidR="00C074DA" w:rsidRPr="00DD206E" w:rsidRDefault="00C074DA" w:rsidP="00C074DA">
      <w:pPr>
        <w:pStyle w:val="PADRO"/>
        <w:keepNext w:val="0"/>
        <w:widowControl/>
        <w:numPr>
          <w:ilvl w:val="1"/>
          <w:numId w:val="1"/>
        </w:numPr>
        <w:shd w:val="clear" w:color="auto" w:fill="auto"/>
        <w:spacing w:before="120" w:after="120"/>
        <w:rPr>
          <w:rFonts w:ascii="Arial" w:hAnsi="Arial" w:cs="Arial"/>
          <w:color w:val="000000" w:themeColor="text1"/>
          <w:szCs w:val="20"/>
        </w:rPr>
      </w:pPr>
      <w:r w:rsidRPr="00DD206E">
        <w:rPr>
          <w:rFonts w:ascii="Arial" w:hAnsi="Arial" w:cs="Arial"/>
          <w:szCs w:val="20"/>
        </w:rPr>
        <w:t>O critério de julgamento adotado será o menor preço</w:t>
      </w:r>
      <w:r w:rsidR="00B1594B" w:rsidRPr="00DD206E">
        <w:rPr>
          <w:rFonts w:ascii="Arial" w:hAnsi="Arial" w:cs="Arial"/>
          <w:szCs w:val="20"/>
        </w:rPr>
        <w:t xml:space="preserve"> por empreitada globa</w:t>
      </w:r>
      <w:r w:rsidR="00DD206E" w:rsidRPr="00DD206E">
        <w:rPr>
          <w:rFonts w:ascii="Arial" w:hAnsi="Arial" w:cs="Arial"/>
          <w:szCs w:val="20"/>
        </w:rPr>
        <w:t xml:space="preserve">l, </w:t>
      </w:r>
      <w:r w:rsidRPr="00DD206E">
        <w:rPr>
          <w:rFonts w:ascii="Arial" w:hAnsi="Arial" w:cs="Arial"/>
          <w:szCs w:val="20"/>
        </w:rPr>
        <w:t>observadas as exigências contidas neste Aviso de Contratação Direta e seus Anexos quanto às especificações do objeto.</w:t>
      </w:r>
    </w:p>
    <w:p w14:paraId="1466EAEE" w14:textId="5319A528" w:rsidR="00CE7C48" w:rsidRPr="00CE7C48" w:rsidRDefault="00CE7C48" w:rsidP="00CE7C48">
      <w:pPr>
        <w:pStyle w:val="PADRO"/>
        <w:keepNext w:val="0"/>
        <w:widowControl/>
        <w:numPr>
          <w:ilvl w:val="1"/>
          <w:numId w:val="1"/>
        </w:numPr>
        <w:shd w:val="clear" w:color="auto" w:fill="auto"/>
        <w:spacing w:before="120" w:after="120"/>
        <w:rPr>
          <w:rFonts w:ascii="Arial" w:hAnsi="Arial" w:cs="Arial"/>
          <w:color w:val="000000" w:themeColor="text1"/>
          <w:szCs w:val="20"/>
        </w:rPr>
      </w:pPr>
      <w:r>
        <w:rPr>
          <w:rFonts w:ascii="Arial" w:hAnsi="Arial" w:cs="Arial"/>
          <w:szCs w:val="20"/>
        </w:rPr>
        <w:t>A contratação ocorrerá conforme tabela abaixo:</w:t>
      </w:r>
    </w:p>
    <w:tbl>
      <w:tblPr>
        <w:tblStyle w:val="Tabelacomgrade"/>
        <w:tblW w:w="5021" w:type="pct"/>
        <w:tblLook w:val="04A0" w:firstRow="1" w:lastRow="0" w:firstColumn="1" w:lastColumn="0" w:noHBand="0" w:noVBand="1"/>
      </w:tblPr>
      <w:tblGrid>
        <w:gridCol w:w="478"/>
        <w:gridCol w:w="510"/>
        <w:gridCol w:w="6238"/>
        <w:gridCol w:w="565"/>
        <w:gridCol w:w="991"/>
        <w:gridCol w:w="995"/>
      </w:tblGrid>
      <w:tr w:rsidR="00DD206E" w14:paraId="3721F9B3" w14:textId="77777777" w:rsidTr="00DD206E">
        <w:trPr>
          <w:cantSplit/>
          <w:trHeight w:val="907"/>
        </w:trPr>
        <w:tc>
          <w:tcPr>
            <w:tcW w:w="244" w:type="pct"/>
            <w:shd w:val="clear" w:color="auto" w:fill="D9D9D9" w:themeFill="background1" w:themeFillShade="D9"/>
            <w:textDirection w:val="btLr"/>
            <w:vAlign w:val="center"/>
          </w:tcPr>
          <w:p w14:paraId="5B71E6AE" w14:textId="72B40F83" w:rsidR="00027C39" w:rsidRDefault="00807D6F" w:rsidP="00794275">
            <w:pPr>
              <w:suppressAutoHyphens w:val="0"/>
              <w:spacing w:line="259" w:lineRule="auto"/>
              <w:ind w:left="113" w:right="113"/>
              <w:jc w:val="center"/>
              <w:rPr>
                <w:rFonts w:cs="Arial"/>
                <w:b/>
              </w:rPr>
            </w:pPr>
            <w:r>
              <w:rPr>
                <w:rFonts w:cs="Arial"/>
                <w:b/>
              </w:rPr>
              <w:t>Grupo</w:t>
            </w:r>
          </w:p>
        </w:tc>
        <w:tc>
          <w:tcPr>
            <w:tcW w:w="261" w:type="pct"/>
            <w:shd w:val="clear" w:color="auto" w:fill="D9D9D9" w:themeFill="background1" w:themeFillShade="D9"/>
            <w:textDirection w:val="btLr"/>
            <w:vAlign w:val="center"/>
          </w:tcPr>
          <w:p w14:paraId="3BAB9427" w14:textId="16BE30F6" w:rsidR="00027C39" w:rsidRDefault="00807D6F" w:rsidP="00794275">
            <w:pPr>
              <w:suppressAutoHyphens w:val="0"/>
              <w:spacing w:line="259" w:lineRule="auto"/>
              <w:ind w:left="113" w:right="113"/>
              <w:jc w:val="center"/>
              <w:rPr>
                <w:rFonts w:cs="Arial"/>
                <w:b/>
              </w:rPr>
            </w:pPr>
            <w:r>
              <w:rPr>
                <w:rFonts w:cs="Arial"/>
                <w:b/>
              </w:rPr>
              <w:t>Item</w:t>
            </w:r>
          </w:p>
        </w:tc>
        <w:tc>
          <w:tcPr>
            <w:tcW w:w="3190" w:type="pct"/>
            <w:shd w:val="clear" w:color="auto" w:fill="D9D9D9" w:themeFill="background1" w:themeFillShade="D9"/>
            <w:vAlign w:val="center"/>
          </w:tcPr>
          <w:p w14:paraId="405F6812" w14:textId="7E9C9E76" w:rsidR="00027C39" w:rsidRDefault="00807D6F" w:rsidP="00DD206E">
            <w:pPr>
              <w:suppressAutoHyphens w:val="0"/>
              <w:spacing w:line="259" w:lineRule="auto"/>
              <w:jc w:val="center"/>
              <w:rPr>
                <w:rFonts w:cs="Arial"/>
                <w:b/>
              </w:rPr>
            </w:pPr>
            <w:r>
              <w:rPr>
                <w:rFonts w:cs="Arial"/>
                <w:b/>
              </w:rPr>
              <w:t>Especificação</w:t>
            </w:r>
          </w:p>
        </w:tc>
        <w:tc>
          <w:tcPr>
            <w:tcW w:w="289" w:type="pct"/>
            <w:shd w:val="clear" w:color="auto" w:fill="D9D9D9" w:themeFill="background1" w:themeFillShade="D9"/>
            <w:textDirection w:val="btLr"/>
            <w:vAlign w:val="center"/>
          </w:tcPr>
          <w:p w14:paraId="27285474" w14:textId="7499829F" w:rsidR="00027C39" w:rsidRDefault="00807D6F" w:rsidP="00794275">
            <w:pPr>
              <w:suppressAutoHyphens w:val="0"/>
              <w:spacing w:line="259" w:lineRule="auto"/>
              <w:ind w:left="113" w:right="113"/>
              <w:jc w:val="center"/>
              <w:rPr>
                <w:rFonts w:cs="Arial"/>
                <w:b/>
              </w:rPr>
            </w:pPr>
            <w:r>
              <w:rPr>
                <w:rFonts w:cs="Arial"/>
                <w:b/>
              </w:rPr>
              <w:t>Quant.</w:t>
            </w:r>
          </w:p>
        </w:tc>
        <w:tc>
          <w:tcPr>
            <w:tcW w:w="507" w:type="pct"/>
            <w:shd w:val="clear" w:color="auto" w:fill="D9D9D9" w:themeFill="background1" w:themeFillShade="D9"/>
            <w:vAlign w:val="center"/>
          </w:tcPr>
          <w:p w14:paraId="513CBEC8" w14:textId="78C8F5D0" w:rsidR="00027C39" w:rsidRDefault="00807D6F" w:rsidP="00794275">
            <w:pPr>
              <w:suppressAutoHyphens w:val="0"/>
              <w:spacing w:line="259" w:lineRule="auto"/>
              <w:jc w:val="center"/>
              <w:rPr>
                <w:rFonts w:cs="Arial"/>
                <w:b/>
              </w:rPr>
            </w:pPr>
            <w:r>
              <w:rPr>
                <w:rFonts w:cs="Arial"/>
                <w:b/>
              </w:rPr>
              <w:t>Valor Unitário</w:t>
            </w:r>
          </w:p>
        </w:tc>
        <w:tc>
          <w:tcPr>
            <w:tcW w:w="509" w:type="pct"/>
            <w:shd w:val="clear" w:color="auto" w:fill="D9D9D9" w:themeFill="background1" w:themeFillShade="D9"/>
            <w:vAlign w:val="center"/>
          </w:tcPr>
          <w:p w14:paraId="226FD3ED" w14:textId="3D64946A" w:rsidR="00027C39" w:rsidRDefault="00807D6F" w:rsidP="00794275">
            <w:pPr>
              <w:suppressAutoHyphens w:val="0"/>
              <w:jc w:val="center"/>
              <w:rPr>
                <w:rFonts w:cs="Arial"/>
                <w:b/>
              </w:rPr>
            </w:pPr>
            <w:r>
              <w:rPr>
                <w:rFonts w:cs="Arial"/>
                <w:b/>
              </w:rPr>
              <w:t>Valor Total</w:t>
            </w:r>
          </w:p>
        </w:tc>
      </w:tr>
      <w:tr w:rsidR="00794275" w14:paraId="52A9F308" w14:textId="77777777" w:rsidTr="00DD206E">
        <w:trPr>
          <w:trHeight w:val="20"/>
        </w:trPr>
        <w:tc>
          <w:tcPr>
            <w:tcW w:w="244" w:type="pct"/>
            <w:vMerge w:val="restart"/>
            <w:vAlign w:val="center"/>
          </w:tcPr>
          <w:p w14:paraId="2D751042" w14:textId="75262021" w:rsidR="00FD6FB8" w:rsidRDefault="00FD6FB8" w:rsidP="00DD206E">
            <w:pPr>
              <w:spacing w:line="259" w:lineRule="auto"/>
              <w:jc w:val="center"/>
              <w:rPr>
                <w:rFonts w:cs="Arial"/>
                <w:b/>
              </w:rPr>
            </w:pPr>
            <w:r>
              <w:rPr>
                <w:rFonts w:cs="Arial"/>
                <w:b/>
              </w:rPr>
              <w:br w:type="page"/>
              <w:t>1</w:t>
            </w:r>
          </w:p>
        </w:tc>
        <w:tc>
          <w:tcPr>
            <w:tcW w:w="261" w:type="pct"/>
            <w:vAlign w:val="center"/>
          </w:tcPr>
          <w:p w14:paraId="7EFD91B5" w14:textId="52F2D227" w:rsidR="00FD6FB8" w:rsidRPr="00CB0B07" w:rsidRDefault="00FD6FB8" w:rsidP="00DD206E">
            <w:pPr>
              <w:suppressAutoHyphens w:val="0"/>
              <w:spacing w:line="259" w:lineRule="auto"/>
              <w:jc w:val="center"/>
              <w:rPr>
                <w:rFonts w:cs="Arial"/>
                <w:bCs/>
              </w:rPr>
            </w:pPr>
            <w:r w:rsidRPr="00CB0B07">
              <w:rPr>
                <w:rFonts w:cs="Arial"/>
                <w:bCs/>
              </w:rPr>
              <w:t>1</w:t>
            </w:r>
          </w:p>
        </w:tc>
        <w:tc>
          <w:tcPr>
            <w:tcW w:w="3190" w:type="pct"/>
            <w:vAlign w:val="center"/>
          </w:tcPr>
          <w:p w14:paraId="60CBD5DF" w14:textId="0AF90F0E" w:rsidR="00FD6FB8" w:rsidRPr="00323DC1" w:rsidRDefault="00FD6FB8" w:rsidP="00DD206E">
            <w:pPr>
              <w:suppressAutoHyphens w:val="0"/>
              <w:spacing w:line="259" w:lineRule="auto"/>
              <w:rPr>
                <w:rFonts w:cs="Arial"/>
                <w:bCs/>
              </w:rPr>
            </w:pPr>
            <w:r w:rsidRPr="00323DC1">
              <w:rPr>
                <w:rFonts w:cs="Arial"/>
                <w:bCs/>
              </w:rPr>
              <w:t>Abridor de latas manual em inox, tamanho 9 cm.</w:t>
            </w:r>
          </w:p>
        </w:tc>
        <w:tc>
          <w:tcPr>
            <w:tcW w:w="289" w:type="pct"/>
            <w:vAlign w:val="center"/>
          </w:tcPr>
          <w:p w14:paraId="06D8B571" w14:textId="5DF19D08" w:rsidR="00FD6FB8" w:rsidRPr="00F54A05" w:rsidRDefault="00BD071C" w:rsidP="00DD206E">
            <w:pPr>
              <w:suppressAutoHyphens w:val="0"/>
              <w:spacing w:line="259" w:lineRule="auto"/>
              <w:jc w:val="center"/>
              <w:rPr>
                <w:rFonts w:cs="Arial"/>
                <w:bCs/>
              </w:rPr>
            </w:pPr>
            <w:r w:rsidRPr="00F54A05">
              <w:rPr>
                <w:rFonts w:cs="Arial"/>
                <w:bCs/>
              </w:rPr>
              <w:t>1</w:t>
            </w:r>
          </w:p>
        </w:tc>
        <w:tc>
          <w:tcPr>
            <w:tcW w:w="507" w:type="pct"/>
            <w:vAlign w:val="center"/>
          </w:tcPr>
          <w:p w14:paraId="4D0C9B8D" w14:textId="77777777" w:rsidR="00794275" w:rsidRDefault="00C81D30" w:rsidP="00DD206E">
            <w:pPr>
              <w:suppressAutoHyphens w:val="0"/>
              <w:spacing w:line="259" w:lineRule="auto"/>
              <w:jc w:val="center"/>
              <w:rPr>
                <w:rFonts w:cs="Arial"/>
                <w:bCs/>
              </w:rPr>
            </w:pPr>
            <w:r w:rsidRPr="007D0E6E">
              <w:rPr>
                <w:rFonts w:cs="Arial"/>
                <w:bCs/>
              </w:rPr>
              <w:t>R$</w:t>
            </w:r>
          </w:p>
          <w:p w14:paraId="42B552F8" w14:textId="71E3D919" w:rsidR="00FD6FB8" w:rsidRPr="007D0E6E" w:rsidRDefault="00C81D30" w:rsidP="00DD206E">
            <w:pPr>
              <w:suppressAutoHyphens w:val="0"/>
              <w:spacing w:line="259" w:lineRule="auto"/>
              <w:jc w:val="center"/>
              <w:rPr>
                <w:rFonts w:cs="Arial"/>
                <w:bCs/>
              </w:rPr>
            </w:pPr>
            <w:r w:rsidRPr="007D0E6E">
              <w:rPr>
                <w:rFonts w:cs="Arial"/>
                <w:bCs/>
              </w:rPr>
              <w:t>49,06</w:t>
            </w:r>
          </w:p>
        </w:tc>
        <w:tc>
          <w:tcPr>
            <w:tcW w:w="509" w:type="pct"/>
            <w:vAlign w:val="center"/>
          </w:tcPr>
          <w:p w14:paraId="413CC04C" w14:textId="128FC9E2" w:rsidR="00FD6FB8" w:rsidRPr="00C127E9" w:rsidRDefault="00C127E9" w:rsidP="00DD206E">
            <w:pPr>
              <w:suppressAutoHyphens w:val="0"/>
              <w:spacing w:line="259" w:lineRule="auto"/>
              <w:jc w:val="center"/>
              <w:rPr>
                <w:rFonts w:cs="Arial"/>
                <w:bCs/>
              </w:rPr>
            </w:pPr>
            <w:r>
              <w:rPr>
                <w:rFonts w:cs="Arial"/>
                <w:bCs/>
              </w:rPr>
              <w:t>R$ 49,06</w:t>
            </w:r>
          </w:p>
        </w:tc>
      </w:tr>
      <w:tr w:rsidR="00794275" w14:paraId="7A159086" w14:textId="77777777" w:rsidTr="00DD206E">
        <w:trPr>
          <w:trHeight w:val="20"/>
        </w:trPr>
        <w:tc>
          <w:tcPr>
            <w:tcW w:w="244" w:type="pct"/>
            <w:vMerge/>
            <w:vAlign w:val="center"/>
          </w:tcPr>
          <w:p w14:paraId="5CDD686D" w14:textId="769DC59F" w:rsidR="00FD6FB8" w:rsidRDefault="00FD6FB8" w:rsidP="00DD206E">
            <w:pPr>
              <w:spacing w:line="259" w:lineRule="auto"/>
              <w:jc w:val="center"/>
              <w:rPr>
                <w:rFonts w:cs="Arial"/>
                <w:b/>
              </w:rPr>
            </w:pPr>
          </w:p>
        </w:tc>
        <w:tc>
          <w:tcPr>
            <w:tcW w:w="261" w:type="pct"/>
            <w:vAlign w:val="center"/>
          </w:tcPr>
          <w:p w14:paraId="34FBF45E" w14:textId="647E6781" w:rsidR="00FD6FB8" w:rsidRPr="00CB0B07" w:rsidRDefault="00FD6FB8" w:rsidP="00DD206E">
            <w:pPr>
              <w:suppressAutoHyphens w:val="0"/>
              <w:spacing w:line="259" w:lineRule="auto"/>
              <w:jc w:val="center"/>
              <w:rPr>
                <w:rFonts w:cs="Arial"/>
                <w:bCs/>
              </w:rPr>
            </w:pPr>
            <w:r>
              <w:rPr>
                <w:rFonts w:cs="Arial"/>
                <w:bCs/>
              </w:rPr>
              <w:t>2</w:t>
            </w:r>
          </w:p>
        </w:tc>
        <w:tc>
          <w:tcPr>
            <w:tcW w:w="3190" w:type="pct"/>
            <w:vAlign w:val="center"/>
          </w:tcPr>
          <w:p w14:paraId="40DA7AA9" w14:textId="0485EF39" w:rsidR="00FD6FB8" w:rsidRPr="00323DC1" w:rsidRDefault="00FD6FB8" w:rsidP="00DD206E">
            <w:pPr>
              <w:suppressAutoHyphens w:val="0"/>
              <w:spacing w:line="259" w:lineRule="auto"/>
              <w:rPr>
                <w:rFonts w:cs="Arial"/>
                <w:bCs/>
              </w:rPr>
            </w:pPr>
            <w:r w:rsidRPr="00323DC1">
              <w:rPr>
                <w:rFonts w:cs="Arial"/>
                <w:bCs/>
              </w:rPr>
              <w:t xml:space="preserve">Aparelho de jantar, chá e café, redondo com relevo </w:t>
            </w:r>
            <w:proofErr w:type="spellStart"/>
            <w:r w:rsidRPr="00323DC1">
              <w:rPr>
                <w:rFonts w:cs="Arial"/>
                <w:bCs/>
              </w:rPr>
              <w:t>pomerode</w:t>
            </w:r>
            <w:proofErr w:type="spellEnd"/>
            <w:r w:rsidRPr="00323DC1">
              <w:rPr>
                <w:rFonts w:cs="Arial"/>
                <w:bCs/>
              </w:rPr>
              <w:t>, com 42 peças, sendo 6 pratos rasos de 29 cm, 6 pratos fundos de 24 cm, 6 pratos de sobremesa de 23 cm, 6 xícaras de chá 200 ml com pires de 17 cm e 6</w:t>
            </w:r>
            <w:r w:rsidR="00737D20">
              <w:rPr>
                <w:rFonts w:cs="Arial"/>
                <w:bCs/>
              </w:rPr>
              <w:t xml:space="preserve"> </w:t>
            </w:r>
            <w:r w:rsidRPr="00323DC1">
              <w:rPr>
                <w:rFonts w:cs="Arial"/>
                <w:bCs/>
              </w:rPr>
              <w:t>xícaras de café 75 ml com pires de 13 cm.</w:t>
            </w:r>
          </w:p>
        </w:tc>
        <w:tc>
          <w:tcPr>
            <w:tcW w:w="289" w:type="pct"/>
            <w:vAlign w:val="center"/>
          </w:tcPr>
          <w:p w14:paraId="18A08E4C" w14:textId="19223272" w:rsidR="00FD6FB8" w:rsidRPr="00F54A05" w:rsidRDefault="00BD071C" w:rsidP="00DD206E">
            <w:pPr>
              <w:suppressAutoHyphens w:val="0"/>
              <w:spacing w:line="259" w:lineRule="auto"/>
              <w:jc w:val="center"/>
              <w:rPr>
                <w:rFonts w:cs="Arial"/>
                <w:bCs/>
              </w:rPr>
            </w:pPr>
            <w:r w:rsidRPr="00F54A05">
              <w:rPr>
                <w:rFonts w:cs="Arial"/>
                <w:bCs/>
              </w:rPr>
              <w:t>2</w:t>
            </w:r>
          </w:p>
        </w:tc>
        <w:tc>
          <w:tcPr>
            <w:tcW w:w="507" w:type="pct"/>
            <w:vAlign w:val="center"/>
          </w:tcPr>
          <w:p w14:paraId="0F5A8CD9" w14:textId="77777777" w:rsidR="00794275" w:rsidRDefault="00C81D30" w:rsidP="00DD206E">
            <w:pPr>
              <w:suppressAutoHyphens w:val="0"/>
              <w:spacing w:line="259" w:lineRule="auto"/>
              <w:jc w:val="center"/>
              <w:rPr>
                <w:rFonts w:cs="Arial"/>
                <w:bCs/>
              </w:rPr>
            </w:pPr>
            <w:r w:rsidRPr="007D0E6E">
              <w:rPr>
                <w:rFonts w:cs="Arial"/>
                <w:bCs/>
              </w:rPr>
              <w:t>R$</w:t>
            </w:r>
          </w:p>
          <w:p w14:paraId="627FB879" w14:textId="7653FE95" w:rsidR="00FD6FB8" w:rsidRPr="007D0E6E" w:rsidRDefault="00C81D30" w:rsidP="00DD206E">
            <w:pPr>
              <w:suppressAutoHyphens w:val="0"/>
              <w:spacing w:line="259" w:lineRule="auto"/>
              <w:jc w:val="center"/>
              <w:rPr>
                <w:rFonts w:cs="Arial"/>
                <w:bCs/>
              </w:rPr>
            </w:pPr>
            <w:r w:rsidRPr="007D0E6E">
              <w:rPr>
                <w:rFonts w:cs="Arial"/>
                <w:bCs/>
              </w:rPr>
              <w:t>710,72</w:t>
            </w:r>
          </w:p>
        </w:tc>
        <w:tc>
          <w:tcPr>
            <w:tcW w:w="509" w:type="pct"/>
            <w:vAlign w:val="center"/>
          </w:tcPr>
          <w:p w14:paraId="58D4E301" w14:textId="29E50194" w:rsidR="00FD6FB8" w:rsidRPr="00C127E9" w:rsidRDefault="00C127E9" w:rsidP="00DD206E">
            <w:pPr>
              <w:suppressAutoHyphens w:val="0"/>
              <w:spacing w:line="259" w:lineRule="auto"/>
              <w:jc w:val="center"/>
              <w:rPr>
                <w:rFonts w:cs="Arial"/>
                <w:bCs/>
              </w:rPr>
            </w:pPr>
            <w:r w:rsidRPr="00C127E9">
              <w:rPr>
                <w:rFonts w:cs="Arial"/>
                <w:bCs/>
              </w:rPr>
              <w:t>R$ 1.421,44</w:t>
            </w:r>
          </w:p>
        </w:tc>
      </w:tr>
      <w:tr w:rsidR="00794275" w14:paraId="062E50C2" w14:textId="77777777" w:rsidTr="00DD206E">
        <w:trPr>
          <w:trHeight w:val="20"/>
        </w:trPr>
        <w:tc>
          <w:tcPr>
            <w:tcW w:w="244" w:type="pct"/>
            <w:vMerge/>
            <w:vAlign w:val="center"/>
          </w:tcPr>
          <w:p w14:paraId="28566BDA" w14:textId="711B9280" w:rsidR="00F54A05" w:rsidRDefault="00F54A05" w:rsidP="00DD206E">
            <w:pPr>
              <w:spacing w:line="259" w:lineRule="auto"/>
              <w:jc w:val="center"/>
              <w:rPr>
                <w:rFonts w:cs="Arial"/>
                <w:b/>
              </w:rPr>
            </w:pPr>
          </w:p>
        </w:tc>
        <w:tc>
          <w:tcPr>
            <w:tcW w:w="261" w:type="pct"/>
            <w:vAlign w:val="center"/>
          </w:tcPr>
          <w:p w14:paraId="167457C0" w14:textId="6A2B4FD1" w:rsidR="00F54A05" w:rsidRPr="00CB0B07" w:rsidRDefault="00F54A05" w:rsidP="00DD206E">
            <w:pPr>
              <w:suppressAutoHyphens w:val="0"/>
              <w:spacing w:line="259" w:lineRule="auto"/>
              <w:jc w:val="center"/>
              <w:rPr>
                <w:rFonts w:cs="Arial"/>
                <w:bCs/>
              </w:rPr>
            </w:pPr>
            <w:r>
              <w:rPr>
                <w:rFonts w:cs="Arial"/>
                <w:bCs/>
              </w:rPr>
              <w:t>3</w:t>
            </w:r>
          </w:p>
        </w:tc>
        <w:tc>
          <w:tcPr>
            <w:tcW w:w="3190" w:type="pct"/>
            <w:vAlign w:val="center"/>
          </w:tcPr>
          <w:p w14:paraId="08571428" w14:textId="75BE8575" w:rsidR="00F54A05" w:rsidRPr="00323DC1" w:rsidRDefault="00F54A05" w:rsidP="00DD206E">
            <w:pPr>
              <w:suppressAutoHyphens w:val="0"/>
              <w:spacing w:line="259" w:lineRule="auto"/>
              <w:rPr>
                <w:rFonts w:cs="Arial"/>
                <w:bCs/>
              </w:rPr>
            </w:pPr>
            <w:r w:rsidRPr="00323DC1">
              <w:rPr>
                <w:rFonts w:cs="Arial"/>
                <w:bCs/>
              </w:rPr>
              <w:t>Bloco ou cepo em madeira ou bambu para armazenamento de 9 facas.</w:t>
            </w:r>
          </w:p>
        </w:tc>
        <w:tc>
          <w:tcPr>
            <w:tcW w:w="289" w:type="pct"/>
            <w:vAlign w:val="center"/>
          </w:tcPr>
          <w:p w14:paraId="0FACE6E0" w14:textId="4FF60087"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37130DE8" w14:textId="77777777" w:rsidR="00794275" w:rsidRDefault="00F54A05" w:rsidP="00DD206E">
            <w:pPr>
              <w:suppressAutoHyphens w:val="0"/>
              <w:spacing w:line="259" w:lineRule="auto"/>
              <w:jc w:val="center"/>
              <w:rPr>
                <w:rFonts w:cs="Arial"/>
                <w:bCs/>
              </w:rPr>
            </w:pPr>
            <w:r w:rsidRPr="007D0E6E">
              <w:rPr>
                <w:rFonts w:cs="Arial"/>
                <w:bCs/>
              </w:rPr>
              <w:t>R</w:t>
            </w:r>
            <w:r w:rsidR="00794275">
              <w:rPr>
                <w:rFonts w:cs="Arial"/>
                <w:bCs/>
              </w:rPr>
              <w:t>$</w:t>
            </w:r>
          </w:p>
          <w:p w14:paraId="7721D685" w14:textId="64B962E0" w:rsidR="00F54A05" w:rsidRPr="007D0E6E" w:rsidRDefault="00F54A05" w:rsidP="00DD206E">
            <w:pPr>
              <w:suppressAutoHyphens w:val="0"/>
              <w:spacing w:line="259" w:lineRule="auto"/>
              <w:jc w:val="center"/>
              <w:rPr>
                <w:rFonts w:cs="Arial"/>
                <w:bCs/>
              </w:rPr>
            </w:pPr>
            <w:r w:rsidRPr="007D0E6E">
              <w:rPr>
                <w:rFonts w:cs="Arial"/>
                <w:bCs/>
              </w:rPr>
              <w:t>559,01</w:t>
            </w:r>
          </w:p>
        </w:tc>
        <w:tc>
          <w:tcPr>
            <w:tcW w:w="509" w:type="pct"/>
            <w:vAlign w:val="center"/>
          </w:tcPr>
          <w:p w14:paraId="682FA087" w14:textId="5504F9B5" w:rsidR="00F54A05" w:rsidRDefault="00F54A05" w:rsidP="00DD206E">
            <w:pPr>
              <w:suppressAutoHyphens w:val="0"/>
              <w:spacing w:line="259" w:lineRule="auto"/>
              <w:jc w:val="center"/>
              <w:rPr>
                <w:rFonts w:cs="Arial"/>
                <w:b/>
              </w:rPr>
            </w:pPr>
            <w:r w:rsidRPr="007D0E6E">
              <w:rPr>
                <w:rFonts w:cs="Arial"/>
                <w:bCs/>
              </w:rPr>
              <w:t>R$ 559,01</w:t>
            </w:r>
          </w:p>
        </w:tc>
      </w:tr>
      <w:tr w:rsidR="00794275" w14:paraId="53D38957" w14:textId="77777777" w:rsidTr="00DD206E">
        <w:trPr>
          <w:trHeight w:val="20"/>
        </w:trPr>
        <w:tc>
          <w:tcPr>
            <w:tcW w:w="244" w:type="pct"/>
            <w:vMerge/>
            <w:vAlign w:val="center"/>
          </w:tcPr>
          <w:p w14:paraId="39DCE3AA" w14:textId="086A9534" w:rsidR="00F54A05" w:rsidRDefault="00F54A05" w:rsidP="00DD206E">
            <w:pPr>
              <w:spacing w:line="259" w:lineRule="auto"/>
              <w:jc w:val="center"/>
              <w:rPr>
                <w:rFonts w:cs="Arial"/>
                <w:b/>
              </w:rPr>
            </w:pPr>
          </w:p>
        </w:tc>
        <w:tc>
          <w:tcPr>
            <w:tcW w:w="261" w:type="pct"/>
            <w:vAlign w:val="center"/>
          </w:tcPr>
          <w:p w14:paraId="6A16CBA5" w14:textId="1AA1EE0E" w:rsidR="00F54A05" w:rsidRPr="00CB0B07" w:rsidRDefault="00F54A05" w:rsidP="00DD206E">
            <w:pPr>
              <w:suppressAutoHyphens w:val="0"/>
              <w:spacing w:line="259" w:lineRule="auto"/>
              <w:jc w:val="center"/>
              <w:rPr>
                <w:rFonts w:cs="Arial"/>
                <w:bCs/>
              </w:rPr>
            </w:pPr>
            <w:r>
              <w:rPr>
                <w:rFonts w:cs="Arial"/>
                <w:bCs/>
              </w:rPr>
              <w:t>4</w:t>
            </w:r>
          </w:p>
        </w:tc>
        <w:tc>
          <w:tcPr>
            <w:tcW w:w="3190" w:type="pct"/>
            <w:vAlign w:val="center"/>
          </w:tcPr>
          <w:p w14:paraId="078F5F72" w14:textId="2D5254E4" w:rsidR="00F54A05" w:rsidRPr="00323DC1" w:rsidRDefault="00F54A05" w:rsidP="00DD206E">
            <w:pPr>
              <w:suppressAutoHyphens w:val="0"/>
              <w:spacing w:line="259" w:lineRule="auto"/>
              <w:rPr>
                <w:rFonts w:cs="Arial"/>
                <w:bCs/>
              </w:rPr>
            </w:pPr>
            <w:r w:rsidRPr="00323DC1">
              <w:rPr>
                <w:rFonts w:cs="Arial"/>
                <w:bCs/>
              </w:rPr>
              <w:t>Chaira estriada em aço inox, com cabo de polietileno na cor</w:t>
            </w:r>
            <w:r>
              <w:rPr>
                <w:rFonts w:cs="Arial"/>
                <w:bCs/>
              </w:rPr>
              <w:t xml:space="preserve"> </w:t>
            </w:r>
            <w:r w:rsidRPr="00323DC1">
              <w:rPr>
                <w:rFonts w:cs="Arial"/>
                <w:bCs/>
              </w:rPr>
              <w:t>preta, medindo 32,5 cm.</w:t>
            </w:r>
          </w:p>
        </w:tc>
        <w:tc>
          <w:tcPr>
            <w:tcW w:w="289" w:type="pct"/>
            <w:vAlign w:val="center"/>
          </w:tcPr>
          <w:p w14:paraId="224D5E79" w14:textId="2B7F0EF7"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2488A546" w14:textId="77777777" w:rsidR="00794275" w:rsidRDefault="00F54A05" w:rsidP="00DD206E">
            <w:pPr>
              <w:suppressAutoHyphens w:val="0"/>
              <w:spacing w:line="259" w:lineRule="auto"/>
              <w:jc w:val="center"/>
              <w:rPr>
                <w:rFonts w:cs="Arial"/>
                <w:bCs/>
              </w:rPr>
            </w:pPr>
            <w:r w:rsidRPr="007D0E6E">
              <w:rPr>
                <w:rFonts w:cs="Arial"/>
                <w:bCs/>
              </w:rPr>
              <w:t>R$</w:t>
            </w:r>
          </w:p>
          <w:p w14:paraId="0D2E1B6E" w14:textId="0D8E3B61" w:rsidR="00F54A05" w:rsidRPr="007D0E6E" w:rsidRDefault="00F54A05" w:rsidP="00DD206E">
            <w:pPr>
              <w:suppressAutoHyphens w:val="0"/>
              <w:spacing w:line="259" w:lineRule="auto"/>
              <w:jc w:val="center"/>
              <w:rPr>
                <w:rFonts w:cs="Arial"/>
                <w:bCs/>
              </w:rPr>
            </w:pPr>
            <w:r w:rsidRPr="007D0E6E">
              <w:rPr>
                <w:rFonts w:cs="Arial"/>
                <w:bCs/>
              </w:rPr>
              <w:t>113,75</w:t>
            </w:r>
          </w:p>
        </w:tc>
        <w:tc>
          <w:tcPr>
            <w:tcW w:w="509" w:type="pct"/>
            <w:vAlign w:val="center"/>
          </w:tcPr>
          <w:p w14:paraId="3CDF0BC6" w14:textId="3AEC7B42" w:rsidR="00F54A05" w:rsidRDefault="00F54A05" w:rsidP="00DD206E">
            <w:pPr>
              <w:suppressAutoHyphens w:val="0"/>
              <w:spacing w:line="259" w:lineRule="auto"/>
              <w:jc w:val="center"/>
              <w:rPr>
                <w:rFonts w:cs="Arial"/>
                <w:b/>
              </w:rPr>
            </w:pPr>
            <w:r w:rsidRPr="007D0E6E">
              <w:rPr>
                <w:rFonts w:cs="Arial"/>
                <w:bCs/>
              </w:rPr>
              <w:t>R$ 113,75</w:t>
            </w:r>
          </w:p>
        </w:tc>
      </w:tr>
      <w:tr w:rsidR="00794275" w14:paraId="630D0FD0" w14:textId="77777777" w:rsidTr="00DD206E">
        <w:trPr>
          <w:trHeight w:val="20"/>
        </w:trPr>
        <w:tc>
          <w:tcPr>
            <w:tcW w:w="244" w:type="pct"/>
            <w:vMerge/>
            <w:vAlign w:val="center"/>
          </w:tcPr>
          <w:p w14:paraId="7548A359" w14:textId="6A61013C" w:rsidR="00F54A05" w:rsidRDefault="00F54A05" w:rsidP="00DD206E">
            <w:pPr>
              <w:spacing w:line="259" w:lineRule="auto"/>
              <w:jc w:val="center"/>
              <w:rPr>
                <w:rFonts w:cs="Arial"/>
                <w:b/>
              </w:rPr>
            </w:pPr>
          </w:p>
        </w:tc>
        <w:tc>
          <w:tcPr>
            <w:tcW w:w="261" w:type="pct"/>
            <w:vAlign w:val="center"/>
          </w:tcPr>
          <w:p w14:paraId="7EAF77E0" w14:textId="51363C7E" w:rsidR="00F54A05" w:rsidRPr="00CB0B07" w:rsidRDefault="00F54A05" w:rsidP="00DD206E">
            <w:pPr>
              <w:suppressAutoHyphens w:val="0"/>
              <w:spacing w:line="259" w:lineRule="auto"/>
              <w:jc w:val="center"/>
              <w:rPr>
                <w:rFonts w:cs="Arial"/>
                <w:bCs/>
              </w:rPr>
            </w:pPr>
            <w:r>
              <w:rPr>
                <w:rFonts w:cs="Arial"/>
                <w:bCs/>
              </w:rPr>
              <w:t>5</w:t>
            </w:r>
          </w:p>
        </w:tc>
        <w:tc>
          <w:tcPr>
            <w:tcW w:w="3190" w:type="pct"/>
            <w:vAlign w:val="center"/>
          </w:tcPr>
          <w:p w14:paraId="2C96D7F8" w14:textId="2A142404" w:rsidR="00F54A05" w:rsidRPr="00323DC1" w:rsidRDefault="00F54A05" w:rsidP="00DD206E">
            <w:pPr>
              <w:suppressAutoHyphens w:val="0"/>
              <w:spacing w:line="259" w:lineRule="auto"/>
              <w:rPr>
                <w:rFonts w:cs="Arial"/>
                <w:bCs/>
              </w:rPr>
            </w:pPr>
            <w:r w:rsidRPr="00323DC1">
              <w:rPr>
                <w:rFonts w:cs="Arial"/>
                <w:bCs/>
              </w:rPr>
              <w:t>Colher de madeira para servir, com cabo longo de 13</w:t>
            </w:r>
            <w:r>
              <w:rPr>
                <w:rFonts w:cs="Arial"/>
                <w:bCs/>
              </w:rPr>
              <w:t xml:space="preserve"> </w:t>
            </w:r>
            <w:r w:rsidRPr="00323DC1">
              <w:rPr>
                <w:rFonts w:cs="Arial"/>
                <w:bCs/>
              </w:rPr>
              <w:t>polegadas.</w:t>
            </w:r>
          </w:p>
        </w:tc>
        <w:tc>
          <w:tcPr>
            <w:tcW w:w="289" w:type="pct"/>
            <w:vAlign w:val="center"/>
          </w:tcPr>
          <w:p w14:paraId="31E807DB" w14:textId="446DDDFD"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53319CBC" w14:textId="77777777" w:rsidR="00794275" w:rsidRDefault="00F54A05" w:rsidP="00DD206E">
            <w:pPr>
              <w:suppressAutoHyphens w:val="0"/>
              <w:spacing w:line="259" w:lineRule="auto"/>
              <w:jc w:val="center"/>
              <w:rPr>
                <w:rFonts w:cs="Arial"/>
                <w:bCs/>
              </w:rPr>
            </w:pPr>
            <w:r w:rsidRPr="007D0E6E">
              <w:rPr>
                <w:rFonts w:cs="Arial"/>
                <w:bCs/>
              </w:rPr>
              <w:t>R$</w:t>
            </w:r>
          </w:p>
          <w:p w14:paraId="2D823054" w14:textId="10CAE7F7" w:rsidR="00F54A05" w:rsidRPr="007D0E6E" w:rsidRDefault="00F54A05" w:rsidP="00DD206E">
            <w:pPr>
              <w:suppressAutoHyphens w:val="0"/>
              <w:spacing w:line="259" w:lineRule="auto"/>
              <w:jc w:val="center"/>
              <w:rPr>
                <w:rFonts w:cs="Arial"/>
                <w:bCs/>
              </w:rPr>
            </w:pPr>
            <w:r w:rsidRPr="007D0E6E">
              <w:rPr>
                <w:rFonts w:cs="Arial"/>
                <w:bCs/>
              </w:rPr>
              <w:t>12,79</w:t>
            </w:r>
          </w:p>
        </w:tc>
        <w:tc>
          <w:tcPr>
            <w:tcW w:w="509" w:type="pct"/>
            <w:vAlign w:val="center"/>
          </w:tcPr>
          <w:p w14:paraId="7684E333" w14:textId="1D415909" w:rsidR="00F54A05" w:rsidRDefault="00F54A05" w:rsidP="00DD206E">
            <w:pPr>
              <w:suppressAutoHyphens w:val="0"/>
              <w:spacing w:line="259" w:lineRule="auto"/>
              <w:jc w:val="center"/>
              <w:rPr>
                <w:rFonts w:cs="Arial"/>
                <w:b/>
              </w:rPr>
            </w:pPr>
            <w:r w:rsidRPr="007D0E6E">
              <w:rPr>
                <w:rFonts w:cs="Arial"/>
                <w:bCs/>
              </w:rPr>
              <w:t>R$ 12,79</w:t>
            </w:r>
          </w:p>
        </w:tc>
      </w:tr>
      <w:tr w:rsidR="00794275" w14:paraId="65A801CD" w14:textId="77777777" w:rsidTr="00DD206E">
        <w:trPr>
          <w:trHeight w:val="20"/>
        </w:trPr>
        <w:tc>
          <w:tcPr>
            <w:tcW w:w="244" w:type="pct"/>
            <w:vMerge/>
            <w:vAlign w:val="center"/>
          </w:tcPr>
          <w:p w14:paraId="45810BDC" w14:textId="28829B93" w:rsidR="00F54A05" w:rsidRDefault="00F54A05" w:rsidP="00DD206E">
            <w:pPr>
              <w:spacing w:line="259" w:lineRule="auto"/>
              <w:jc w:val="center"/>
              <w:rPr>
                <w:rFonts w:cs="Arial"/>
                <w:b/>
              </w:rPr>
            </w:pPr>
          </w:p>
        </w:tc>
        <w:tc>
          <w:tcPr>
            <w:tcW w:w="261" w:type="pct"/>
            <w:vAlign w:val="center"/>
          </w:tcPr>
          <w:p w14:paraId="02B0C0E1" w14:textId="28BB8A76" w:rsidR="00F54A05" w:rsidRPr="00CB0B07" w:rsidRDefault="00F54A05" w:rsidP="00DD206E">
            <w:pPr>
              <w:suppressAutoHyphens w:val="0"/>
              <w:spacing w:line="259" w:lineRule="auto"/>
              <w:jc w:val="center"/>
              <w:rPr>
                <w:rFonts w:cs="Arial"/>
                <w:bCs/>
              </w:rPr>
            </w:pPr>
            <w:r>
              <w:rPr>
                <w:rFonts w:cs="Arial"/>
                <w:bCs/>
              </w:rPr>
              <w:t>6</w:t>
            </w:r>
          </w:p>
        </w:tc>
        <w:tc>
          <w:tcPr>
            <w:tcW w:w="3190" w:type="pct"/>
            <w:vAlign w:val="center"/>
          </w:tcPr>
          <w:p w14:paraId="51E435EE" w14:textId="6978DC36" w:rsidR="00F54A05" w:rsidRPr="00323DC1" w:rsidRDefault="00F54A05" w:rsidP="00DD206E">
            <w:pPr>
              <w:suppressAutoHyphens w:val="0"/>
              <w:spacing w:line="259" w:lineRule="auto"/>
              <w:rPr>
                <w:rFonts w:cs="Arial"/>
                <w:bCs/>
              </w:rPr>
            </w:pPr>
            <w:r w:rsidRPr="00323DC1">
              <w:rPr>
                <w:rFonts w:cs="Arial"/>
                <w:bCs/>
              </w:rPr>
              <w:t>Colher de pau, tamanho 23 cm.</w:t>
            </w:r>
          </w:p>
        </w:tc>
        <w:tc>
          <w:tcPr>
            <w:tcW w:w="289" w:type="pct"/>
            <w:vAlign w:val="center"/>
          </w:tcPr>
          <w:p w14:paraId="3AF5BC29" w14:textId="45EA1EF5"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79CAEFD5" w14:textId="77777777" w:rsidR="00794275" w:rsidRDefault="00F54A05" w:rsidP="00DD206E">
            <w:pPr>
              <w:suppressAutoHyphens w:val="0"/>
              <w:spacing w:line="259" w:lineRule="auto"/>
              <w:jc w:val="center"/>
              <w:rPr>
                <w:rFonts w:cs="Arial"/>
                <w:bCs/>
              </w:rPr>
            </w:pPr>
            <w:r w:rsidRPr="007D0E6E">
              <w:rPr>
                <w:rFonts w:cs="Arial"/>
                <w:bCs/>
              </w:rPr>
              <w:t>R$</w:t>
            </w:r>
          </w:p>
          <w:p w14:paraId="0040536E" w14:textId="6904D777" w:rsidR="00F54A05" w:rsidRPr="007D0E6E" w:rsidRDefault="00F54A05" w:rsidP="00DD206E">
            <w:pPr>
              <w:suppressAutoHyphens w:val="0"/>
              <w:spacing w:line="259" w:lineRule="auto"/>
              <w:jc w:val="center"/>
              <w:rPr>
                <w:rFonts w:cs="Arial"/>
                <w:bCs/>
              </w:rPr>
            </w:pPr>
            <w:r w:rsidRPr="007D0E6E">
              <w:rPr>
                <w:rFonts w:cs="Arial"/>
                <w:bCs/>
              </w:rPr>
              <w:t>12,79</w:t>
            </w:r>
          </w:p>
        </w:tc>
        <w:tc>
          <w:tcPr>
            <w:tcW w:w="509" w:type="pct"/>
            <w:vAlign w:val="center"/>
          </w:tcPr>
          <w:p w14:paraId="3ECD50F8" w14:textId="6F0181BD" w:rsidR="00F54A05" w:rsidRDefault="00F54A05" w:rsidP="00DD206E">
            <w:pPr>
              <w:suppressAutoHyphens w:val="0"/>
              <w:spacing w:line="259" w:lineRule="auto"/>
              <w:jc w:val="center"/>
              <w:rPr>
                <w:rFonts w:cs="Arial"/>
                <w:b/>
              </w:rPr>
            </w:pPr>
            <w:r w:rsidRPr="007D0E6E">
              <w:rPr>
                <w:rFonts w:cs="Arial"/>
                <w:bCs/>
              </w:rPr>
              <w:t>R$ 12,79</w:t>
            </w:r>
          </w:p>
        </w:tc>
      </w:tr>
      <w:tr w:rsidR="00794275" w14:paraId="2EC00EA5" w14:textId="77777777" w:rsidTr="00DD206E">
        <w:trPr>
          <w:trHeight w:val="20"/>
        </w:trPr>
        <w:tc>
          <w:tcPr>
            <w:tcW w:w="244" w:type="pct"/>
            <w:vMerge/>
            <w:vAlign w:val="center"/>
          </w:tcPr>
          <w:p w14:paraId="7959F72D" w14:textId="55E7E67C" w:rsidR="00F54A05" w:rsidRDefault="00F54A05" w:rsidP="00DD206E">
            <w:pPr>
              <w:spacing w:line="259" w:lineRule="auto"/>
              <w:jc w:val="center"/>
              <w:rPr>
                <w:rFonts w:cs="Arial"/>
                <w:b/>
              </w:rPr>
            </w:pPr>
          </w:p>
        </w:tc>
        <w:tc>
          <w:tcPr>
            <w:tcW w:w="261" w:type="pct"/>
            <w:vAlign w:val="center"/>
          </w:tcPr>
          <w:p w14:paraId="0B6C7429" w14:textId="3DBB9ECB" w:rsidR="00F54A05" w:rsidRPr="00CB0B07" w:rsidRDefault="00F54A05" w:rsidP="00DD206E">
            <w:pPr>
              <w:suppressAutoHyphens w:val="0"/>
              <w:spacing w:line="259" w:lineRule="auto"/>
              <w:jc w:val="center"/>
              <w:rPr>
                <w:rFonts w:cs="Arial"/>
                <w:bCs/>
              </w:rPr>
            </w:pPr>
            <w:r>
              <w:rPr>
                <w:rFonts w:cs="Arial"/>
                <w:bCs/>
              </w:rPr>
              <w:t>7</w:t>
            </w:r>
          </w:p>
        </w:tc>
        <w:tc>
          <w:tcPr>
            <w:tcW w:w="3190" w:type="pct"/>
            <w:vAlign w:val="center"/>
          </w:tcPr>
          <w:p w14:paraId="5AB0F148" w14:textId="768F4073" w:rsidR="00F54A05" w:rsidRPr="00323DC1" w:rsidRDefault="00F54A05" w:rsidP="00DD206E">
            <w:pPr>
              <w:suppressAutoHyphens w:val="0"/>
              <w:spacing w:line="259" w:lineRule="auto"/>
              <w:rPr>
                <w:rFonts w:cs="Arial"/>
                <w:bCs/>
              </w:rPr>
            </w:pPr>
            <w:r w:rsidRPr="00323DC1">
              <w:rPr>
                <w:rFonts w:cs="Arial"/>
                <w:bCs/>
              </w:rPr>
              <w:t>Colher de silicone, na cor preta, tamanho 27 cm.</w:t>
            </w:r>
          </w:p>
        </w:tc>
        <w:tc>
          <w:tcPr>
            <w:tcW w:w="289" w:type="pct"/>
            <w:vAlign w:val="center"/>
          </w:tcPr>
          <w:p w14:paraId="51252D53" w14:textId="41B273FF"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081AE3F7" w14:textId="77777777" w:rsidR="00794275" w:rsidRDefault="00F54A05" w:rsidP="00DD206E">
            <w:pPr>
              <w:suppressAutoHyphens w:val="0"/>
              <w:spacing w:line="259" w:lineRule="auto"/>
              <w:jc w:val="center"/>
              <w:rPr>
                <w:rFonts w:cs="Arial"/>
                <w:bCs/>
              </w:rPr>
            </w:pPr>
            <w:r w:rsidRPr="007D0E6E">
              <w:rPr>
                <w:rFonts w:cs="Arial"/>
                <w:bCs/>
              </w:rPr>
              <w:t>R$</w:t>
            </w:r>
          </w:p>
          <w:p w14:paraId="1A489EA6" w14:textId="654AF80C" w:rsidR="00F54A05" w:rsidRPr="007D0E6E" w:rsidRDefault="00F54A05" w:rsidP="00DD206E">
            <w:pPr>
              <w:suppressAutoHyphens w:val="0"/>
              <w:spacing w:line="259" w:lineRule="auto"/>
              <w:jc w:val="center"/>
              <w:rPr>
                <w:rFonts w:cs="Arial"/>
                <w:bCs/>
              </w:rPr>
            </w:pPr>
            <w:r w:rsidRPr="007D0E6E">
              <w:rPr>
                <w:rFonts w:cs="Arial"/>
                <w:bCs/>
              </w:rPr>
              <w:t>33,49</w:t>
            </w:r>
          </w:p>
        </w:tc>
        <w:tc>
          <w:tcPr>
            <w:tcW w:w="509" w:type="pct"/>
            <w:vAlign w:val="center"/>
          </w:tcPr>
          <w:p w14:paraId="6EFB0372" w14:textId="27DB16D7" w:rsidR="00F54A05" w:rsidRDefault="00F54A05" w:rsidP="00DD206E">
            <w:pPr>
              <w:suppressAutoHyphens w:val="0"/>
              <w:spacing w:line="259" w:lineRule="auto"/>
              <w:jc w:val="center"/>
              <w:rPr>
                <w:rFonts w:cs="Arial"/>
                <w:b/>
              </w:rPr>
            </w:pPr>
            <w:r w:rsidRPr="007D0E6E">
              <w:rPr>
                <w:rFonts w:cs="Arial"/>
                <w:bCs/>
              </w:rPr>
              <w:t>R$ 33,49</w:t>
            </w:r>
          </w:p>
        </w:tc>
      </w:tr>
      <w:tr w:rsidR="00794275" w14:paraId="505B777B" w14:textId="77777777" w:rsidTr="00DD206E">
        <w:trPr>
          <w:trHeight w:val="20"/>
        </w:trPr>
        <w:tc>
          <w:tcPr>
            <w:tcW w:w="244" w:type="pct"/>
            <w:vMerge/>
            <w:vAlign w:val="center"/>
          </w:tcPr>
          <w:p w14:paraId="18FEAEE1" w14:textId="7D106E62" w:rsidR="00F54A05" w:rsidRDefault="00F54A05" w:rsidP="00DD206E">
            <w:pPr>
              <w:spacing w:line="259" w:lineRule="auto"/>
              <w:jc w:val="center"/>
              <w:rPr>
                <w:rFonts w:cs="Arial"/>
                <w:b/>
              </w:rPr>
            </w:pPr>
          </w:p>
        </w:tc>
        <w:tc>
          <w:tcPr>
            <w:tcW w:w="261" w:type="pct"/>
            <w:vAlign w:val="center"/>
          </w:tcPr>
          <w:p w14:paraId="7D87A688" w14:textId="61C7A7FD" w:rsidR="00F54A05" w:rsidRPr="00CB0B07" w:rsidRDefault="00F54A05" w:rsidP="00DD206E">
            <w:pPr>
              <w:suppressAutoHyphens w:val="0"/>
              <w:spacing w:line="259" w:lineRule="auto"/>
              <w:jc w:val="center"/>
              <w:rPr>
                <w:rFonts w:cs="Arial"/>
                <w:bCs/>
              </w:rPr>
            </w:pPr>
            <w:r>
              <w:rPr>
                <w:rFonts w:cs="Arial"/>
                <w:bCs/>
              </w:rPr>
              <w:t>8</w:t>
            </w:r>
          </w:p>
        </w:tc>
        <w:tc>
          <w:tcPr>
            <w:tcW w:w="3190" w:type="pct"/>
            <w:vAlign w:val="center"/>
          </w:tcPr>
          <w:p w14:paraId="580CA378" w14:textId="59869792" w:rsidR="00F54A05" w:rsidRPr="00323DC1" w:rsidRDefault="00F54A05" w:rsidP="00DD206E">
            <w:pPr>
              <w:suppressAutoHyphens w:val="0"/>
              <w:spacing w:line="259" w:lineRule="auto"/>
              <w:rPr>
                <w:rFonts w:cs="Arial"/>
                <w:bCs/>
              </w:rPr>
            </w:pPr>
            <w:r w:rsidRPr="00323DC1">
              <w:rPr>
                <w:rFonts w:cs="Arial"/>
                <w:bCs/>
              </w:rPr>
              <w:t>Concha de silicone para feijão, na cor preta, tamanho 27 cm.</w:t>
            </w:r>
          </w:p>
        </w:tc>
        <w:tc>
          <w:tcPr>
            <w:tcW w:w="289" w:type="pct"/>
            <w:vAlign w:val="center"/>
          </w:tcPr>
          <w:p w14:paraId="77E81A5E" w14:textId="7618D30D"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0991B0CB" w14:textId="77777777" w:rsidR="00794275" w:rsidRDefault="00F54A05" w:rsidP="00DD206E">
            <w:pPr>
              <w:suppressAutoHyphens w:val="0"/>
              <w:spacing w:line="259" w:lineRule="auto"/>
              <w:jc w:val="center"/>
              <w:rPr>
                <w:rFonts w:cs="Arial"/>
                <w:bCs/>
              </w:rPr>
            </w:pPr>
            <w:r w:rsidRPr="007D0E6E">
              <w:rPr>
                <w:rFonts w:cs="Arial"/>
                <w:bCs/>
              </w:rPr>
              <w:t>R$</w:t>
            </w:r>
          </w:p>
          <w:p w14:paraId="1E4877F2" w14:textId="72ED02CF" w:rsidR="00F54A05" w:rsidRPr="007D0E6E" w:rsidRDefault="00F54A05" w:rsidP="00DD206E">
            <w:pPr>
              <w:suppressAutoHyphens w:val="0"/>
              <w:spacing w:line="259" w:lineRule="auto"/>
              <w:jc w:val="center"/>
              <w:rPr>
                <w:rFonts w:cs="Arial"/>
                <w:bCs/>
              </w:rPr>
            </w:pPr>
            <w:r w:rsidRPr="007D0E6E">
              <w:rPr>
                <w:rFonts w:cs="Arial"/>
                <w:bCs/>
              </w:rPr>
              <w:t>62,72</w:t>
            </w:r>
          </w:p>
        </w:tc>
        <w:tc>
          <w:tcPr>
            <w:tcW w:w="509" w:type="pct"/>
            <w:vAlign w:val="center"/>
          </w:tcPr>
          <w:p w14:paraId="5D2E32B0" w14:textId="1B07EE3B" w:rsidR="00F54A05" w:rsidRDefault="00F54A05" w:rsidP="00DD206E">
            <w:pPr>
              <w:suppressAutoHyphens w:val="0"/>
              <w:spacing w:line="259" w:lineRule="auto"/>
              <w:jc w:val="center"/>
              <w:rPr>
                <w:rFonts w:cs="Arial"/>
                <w:b/>
              </w:rPr>
            </w:pPr>
            <w:r w:rsidRPr="007D0E6E">
              <w:rPr>
                <w:rFonts w:cs="Arial"/>
                <w:bCs/>
              </w:rPr>
              <w:t>R$ 62,72</w:t>
            </w:r>
          </w:p>
        </w:tc>
      </w:tr>
      <w:tr w:rsidR="00794275" w14:paraId="04D46C83" w14:textId="77777777" w:rsidTr="00DD206E">
        <w:trPr>
          <w:trHeight w:val="20"/>
        </w:trPr>
        <w:tc>
          <w:tcPr>
            <w:tcW w:w="244" w:type="pct"/>
            <w:vMerge/>
            <w:vAlign w:val="center"/>
          </w:tcPr>
          <w:p w14:paraId="600398F3" w14:textId="0DF959DC" w:rsidR="00F54A05" w:rsidRDefault="00F54A05" w:rsidP="00DD206E">
            <w:pPr>
              <w:spacing w:line="259" w:lineRule="auto"/>
              <w:jc w:val="center"/>
              <w:rPr>
                <w:rFonts w:cs="Arial"/>
                <w:b/>
              </w:rPr>
            </w:pPr>
          </w:p>
        </w:tc>
        <w:tc>
          <w:tcPr>
            <w:tcW w:w="261" w:type="pct"/>
            <w:vAlign w:val="center"/>
          </w:tcPr>
          <w:p w14:paraId="050F985E" w14:textId="1373BBCD" w:rsidR="00F54A05" w:rsidRPr="00CB0B07" w:rsidRDefault="00F54A05" w:rsidP="00DD206E">
            <w:pPr>
              <w:suppressAutoHyphens w:val="0"/>
              <w:spacing w:line="259" w:lineRule="auto"/>
              <w:jc w:val="center"/>
              <w:rPr>
                <w:rFonts w:cs="Arial"/>
                <w:bCs/>
              </w:rPr>
            </w:pPr>
            <w:r>
              <w:rPr>
                <w:rFonts w:cs="Arial"/>
                <w:bCs/>
              </w:rPr>
              <w:t>9</w:t>
            </w:r>
          </w:p>
        </w:tc>
        <w:tc>
          <w:tcPr>
            <w:tcW w:w="3190" w:type="pct"/>
            <w:vAlign w:val="center"/>
          </w:tcPr>
          <w:p w14:paraId="42550BD1" w14:textId="53E3BC54" w:rsidR="00F54A05" w:rsidRPr="00323DC1" w:rsidRDefault="00F54A05" w:rsidP="00DD206E">
            <w:pPr>
              <w:suppressAutoHyphens w:val="0"/>
              <w:spacing w:line="259" w:lineRule="auto"/>
              <w:rPr>
                <w:rFonts w:cs="Arial"/>
                <w:bCs/>
              </w:rPr>
            </w:pPr>
            <w:r w:rsidRPr="00323DC1">
              <w:rPr>
                <w:rFonts w:cs="Arial"/>
                <w:bCs/>
              </w:rPr>
              <w:t>Conjunto com 10 vasilhas de plástico com tampa "</w:t>
            </w:r>
            <w:proofErr w:type="spellStart"/>
            <w:r w:rsidRPr="00323DC1">
              <w:rPr>
                <w:rFonts w:cs="Arial"/>
                <w:bCs/>
              </w:rPr>
              <w:t>easyopen</w:t>
            </w:r>
            <w:proofErr w:type="spellEnd"/>
            <w:r w:rsidRPr="00323DC1">
              <w:rPr>
                <w:rFonts w:cs="Arial"/>
                <w:bCs/>
              </w:rPr>
              <w:t>", sendo 1 medindo 12x9x6,5cm, 1 medindo</w:t>
            </w:r>
            <w:r>
              <w:rPr>
                <w:rFonts w:cs="Arial"/>
                <w:bCs/>
              </w:rPr>
              <w:t xml:space="preserve"> </w:t>
            </w:r>
            <w:r w:rsidRPr="00323DC1">
              <w:rPr>
                <w:rFonts w:cs="Arial"/>
                <w:bCs/>
              </w:rPr>
              <w:t>12x9x7cm, 1 medindo 12x12x8cm, 1 medindo 15x10x8cm,</w:t>
            </w:r>
            <w:r>
              <w:rPr>
                <w:rFonts w:cs="Arial"/>
                <w:bCs/>
              </w:rPr>
              <w:t xml:space="preserve"> </w:t>
            </w:r>
            <w:r w:rsidRPr="00323DC1">
              <w:rPr>
                <w:rFonts w:cs="Arial"/>
                <w:bCs/>
              </w:rPr>
              <w:t>1 medindo 12x12x13cm, 1 medindo 17x12x9cm, 1 medindo</w:t>
            </w:r>
            <w:r>
              <w:rPr>
                <w:rFonts w:cs="Arial"/>
                <w:bCs/>
              </w:rPr>
              <w:t xml:space="preserve"> </w:t>
            </w:r>
            <w:r w:rsidRPr="00323DC1">
              <w:rPr>
                <w:rFonts w:cs="Arial"/>
                <w:bCs/>
              </w:rPr>
              <w:t>15x15x9cm, 1 medindo 18x18x10cm e 1 medindo</w:t>
            </w:r>
            <w:r>
              <w:rPr>
                <w:rFonts w:cs="Arial"/>
                <w:bCs/>
              </w:rPr>
              <w:t xml:space="preserve"> </w:t>
            </w:r>
            <w:r w:rsidRPr="00323DC1">
              <w:rPr>
                <w:rFonts w:cs="Arial"/>
                <w:bCs/>
              </w:rPr>
              <w:t>12x12x20cm.</w:t>
            </w:r>
          </w:p>
        </w:tc>
        <w:tc>
          <w:tcPr>
            <w:tcW w:w="289" w:type="pct"/>
            <w:vAlign w:val="center"/>
          </w:tcPr>
          <w:p w14:paraId="53B31735" w14:textId="1BFB24E5"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76525912" w14:textId="77777777" w:rsidR="00794275" w:rsidRDefault="00F54A05" w:rsidP="00DD206E">
            <w:pPr>
              <w:suppressAutoHyphens w:val="0"/>
              <w:spacing w:line="259" w:lineRule="auto"/>
              <w:jc w:val="center"/>
              <w:rPr>
                <w:rFonts w:cs="Arial"/>
                <w:bCs/>
              </w:rPr>
            </w:pPr>
            <w:r w:rsidRPr="007D0E6E">
              <w:rPr>
                <w:rFonts w:cs="Arial"/>
                <w:bCs/>
              </w:rPr>
              <w:t>R$</w:t>
            </w:r>
          </w:p>
          <w:p w14:paraId="188E34A2" w14:textId="44C93711" w:rsidR="00F54A05" w:rsidRPr="007D0E6E" w:rsidRDefault="00F54A05" w:rsidP="00DD206E">
            <w:pPr>
              <w:suppressAutoHyphens w:val="0"/>
              <w:spacing w:line="259" w:lineRule="auto"/>
              <w:jc w:val="center"/>
              <w:rPr>
                <w:rFonts w:cs="Arial"/>
                <w:bCs/>
              </w:rPr>
            </w:pPr>
            <w:r w:rsidRPr="007D0E6E">
              <w:rPr>
                <w:rFonts w:cs="Arial"/>
                <w:bCs/>
              </w:rPr>
              <w:t>125,39</w:t>
            </w:r>
          </w:p>
        </w:tc>
        <w:tc>
          <w:tcPr>
            <w:tcW w:w="509" w:type="pct"/>
            <w:vAlign w:val="center"/>
          </w:tcPr>
          <w:p w14:paraId="2285DF4E" w14:textId="1A4B02C9" w:rsidR="00F54A05" w:rsidRDefault="00F54A05" w:rsidP="00DD206E">
            <w:pPr>
              <w:suppressAutoHyphens w:val="0"/>
              <w:spacing w:line="259" w:lineRule="auto"/>
              <w:jc w:val="center"/>
              <w:rPr>
                <w:rFonts w:cs="Arial"/>
                <w:b/>
              </w:rPr>
            </w:pPr>
            <w:r w:rsidRPr="007D0E6E">
              <w:rPr>
                <w:rFonts w:cs="Arial"/>
                <w:bCs/>
              </w:rPr>
              <w:t>R$ 125,39</w:t>
            </w:r>
          </w:p>
        </w:tc>
      </w:tr>
      <w:tr w:rsidR="00794275" w14:paraId="4BBE22A0" w14:textId="77777777" w:rsidTr="00DD206E">
        <w:trPr>
          <w:trHeight w:val="20"/>
        </w:trPr>
        <w:tc>
          <w:tcPr>
            <w:tcW w:w="244" w:type="pct"/>
            <w:vMerge/>
            <w:vAlign w:val="center"/>
          </w:tcPr>
          <w:p w14:paraId="64538167" w14:textId="7AA4902A" w:rsidR="00F54A05" w:rsidRDefault="00F54A05" w:rsidP="00DD206E">
            <w:pPr>
              <w:spacing w:line="259" w:lineRule="auto"/>
              <w:jc w:val="center"/>
              <w:rPr>
                <w:rFonts w:cs="Arial"/>
                <w:b/>
              </w:rPr>
            </w:pPr>
          </w:p>
        </w:tc>
        <w:tc>
          <w:tcPr>
            <w:tcW w:w="261" w:type="pct"/>
            <w:vAlign w:val="center"/>
          </w:tcPr>
          <w:p w14:paraId="729845E0" w14:textId="27FF6B5D" w:rsidR="00F54A05" w:rsidRPr="00CB0B07" w:rsidRDefault="00F54A05" w:rsidP="00DD206E">
            <w:pPr>
              <w:suppressAutoHyphens w:val="0"/>
              <w:spacing w:line="259" w:lineRule="auto"/>
              <w:jc w:val="center"/>
              <w:rPr>
                <w:rFonts w:cs="Arial"/>
                <w:bCs/>
              </w:rPr>
            </w:pPr>
            <w:r>
              <w:rPr>
                <w:rFonts w:cs="Arial"/>
                <w:bCs/>
              </w:rPr>
              <w:t>10</w:t>
            </w:r>
          </w:p>
        </w:tc>
        <w:tc>
          <w:tcPr>
            <w:tcW w:w="3190" w:type="pct"/>
            <w:vAlign w:val="center"/>
          </w:tcPr>
          <w:p w14:paraId="56BD8D12" w14:textId="31410506" w:rsidR="00F54A05" w:rsidRPr="00323DC1" w:rsidRDefault="00F54A05" w:rsidP="00DD206E">
            <w:pPr>
              <w:suppressAutoHyphens w:val="0"/>
              <w:spacing w:line="259" w:lineRule="auto"/>
              <w:rPr>
                <w:rFonts w:cs="Arial"/>
                <w:bCs/>
              </w:rPr>
            </w:pPr>
            <w:r w:rsidRPr="00317CB1">
              <w:rPr>
                <w:rFonts w:cs="Arial"/>
                <w:bCs/>
              </w:rPr>
              <w:t>Conjunto com 3 assadeiras em alumínio na cor preta,</w:t>
            </w:r>
            <w:r>
              <w:rPr>
                <w:rFonts w:cs="Arial"/>
                <w:bCs/>
              </w:rPr>
              <w:t xml:space="preserve"> </w:t>
            </w:r>
            <w:r w:rsidRPr="00317CB1">
              <w:rPr>
                <w:rFonts w:cs="Arial"/>
                <w:bCs/>
              </w:rPr>
              <w:t xml:space="preserve">modelo </w:t>
            </w:r>
            <w:proofErr w:type="spellStart"/>
            <w:r w:rsidRPr="00317CB1">
              <w:rPr>
                <w:rFonts w:cs="Arial"/>
                <w:bCs/>
              </w:rPr>
              <w:t>ravena</w:t>
            </w:r>
            <w:proofErr w:type="spellEnd"/>
            <w:r w:rsidRPr="00317CB1">
              <w:rPr>
                <w:rFonts w:cs="Arial"/>
                <w:bCs/>
              </w:rPr>
              <w:t>, antiaderente na cor preta, sendo 1 assadeira</w:t>
            </w:r>
            <w:r>
              <w:rPr>
                <w:rFonts w:cs="Arial"/>
                <w:bCs/>
              </w:rPr>
              <w:t xml:space="preserve"> </w:t>
            </w:r>
            <w:r w:rsidRPr="00317CB1">
              <w:rPr>
                <w:rFonts w:cs="Arial"/>
                <w:bCs/>
              </w:rPr>
              <w:t>retangular funda medindo 33,3x24,1x6,2cm, 1 assadeira</w:t>
            </w:r>
            <w:r>
              <w:rPr>
                <w:rFonts w:cs="Arial"/>
                <w:bCs/>
              </w:rPr>
              <w:t xml:space="preserve"> </w:t>
            </w:r>
            <w:r w:rsidRPr="00317CB1">
              <w:rPr>
                <w:rFonts w:cs="Arial"/>
                <w:bCs/>
              </w:rPr>
              <w:t>redonda medindo 24x5cm e 1 assadeira para pizza medindo</w:t>
            </w:r>
            <w:r>
              <w:rPr>
                <w:rFonts w:cs="Arial"/>
                <w:bCs/>
              </w:rPr>
              <w:t xml:space="preserve"> </w:t>
            </w:r>
            <w:r w:rsidRPr="00317CB1">
              <w:rPr>
                <w:rFonts w:cs="Arial"/>
                <w:bCs/>
              </w:rPr>
              <w:t>30x2,8cm.</w:t>
            </w:r>
          </w:p>
        </w:tc>
        <w:tc>
          <w:tcPr>
            <w:tcW w:w="289" w:type="pct"/>
            <w:vAlign w:val="center"/>
          </w:tcPr>
          <w:p w14:paraId="40D9DE8E" w14:textId="0CC3166C"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4A470B2F" w14:textId="77777777" w:rsidR="00794275" w:rsidRDefault="00F54A05" w:rsidP="00DD206E">
            <w:pPr>
              <w:suppressAutoHyphens w:val="0"/>
              <w:spacing w:line="259" w:lineRule="auto"/>
              <w:jc w:val="center"/>
              <w:rPr>
                <w:rFonts w:cs="Arial"/>
                <w:bCs/>
              </w:rPr>
            </w:pPr>
            <w:r w:rsidRPr="007D0E6E">
              <w:rPr>
                <w:rFonts w:cs="Arial"/>
                <w:bCs/>
              </w:rPr>
              <w:t>R$</w:t>
            </w:r>
          </w:p>
          <w:p w14:paraId="013BC076" w14:textId="5AF6D49A" w:rsidR="00F54A05" w:rsidRPr="007D0E6E" w:rsidRDefault="00F54A05" w:rsidP="00DD206E">
            <w:pPr>
              <w:suppressAutoHyphens w:val="0"/>
              <w:spacing w:line="259" w:lineRule="auto"/>
              <w:jc w:val="center"/>
              <w:rPr>
                <w:rFonts w:cs="Arial"/>
                <w:bCs/>
              </w:rPr>
            </w:pPr>
            <w:r w:rsidRPr="007D0E6E">
              <w:rPr>
                <w:rFonts w:cs="Arial"/>
                <w:bCs/>
              </w:rPr>
              <w:t>192,28</w:t>
            </w:r>
          </w:p>
        </w:tc>
        <w:tc>
          <w:tcPr>
            <w:tcW w:w="509" w:type="pct"/>
            <w:vAlign w:val="center"/>
          </w:tcPr>
          <w:p w14:paraId="6C531E4B" w14:textId="4AB69915" w:rsidR="00F54A05" w:rsidRDefault="00F54A05" w:rsidP="00DD206E">
            <w:pPr>
              <w:suppressAutoHyphens w:val="0"/>
              <w:spacing w:line="259" w:lineRule="auto"/>
              <w:jc w:val="center"/>
              <w:rPr>
                <w:rFonts w:cs="Arial"/>
                <w:b/>
              </w:rPr>
            </w:pPr>
            <w:r w:rsidRPr="007D0E6E">
              <w:rPr>
                <w:rFonts w:cs="Arial"/>
                <w:bCs/>
              </w:rPr>
              <w:t>R$ 192,28</w:t>
            </w:r>
          </w:p>
        </w:tc>
      </w:tr>
      <w:tr w:rsidR="00794275" w14:paraId="32C8BC79" w14:textId="77777777" w:rsidTr="00DD206E">
        <w:trPr>
          <w:trHeight w:val="20"/>
        </w:trPr>
        <w:tc>
          <w:tcPr>
            <w:tcW w:w="244" w:type="pct"/>
            <w:vMerge/>
            <w:vAlign w:val="center"/>
          </w:tcPr>
          <w:p w14:paraId="58433169" w14:textId="38ACFEE4" w:rsidR="00F54A05" w:rsidRDefault="00F54A05" w:rsidP="00DD206E">
            <w:pPr>
              <w:spacing w:line="259" w:lineRule="auto"/>
              <w:jc w:val="center"/>
              <w:rPr>
                <w:rFonts w:cs="Arial"/>
                <w:b/>
              </w:rPr>
            </w:pPr>
          </w:p>
        </w:tc>
        <w:tc>
          <w:tcPr>
            <w:tcW w:w="261" w:type="pct"/>
            <w:vAlign w:val="center"/>
          </w:tcPr>
          <w:p w14:paraId="24CB6875" w14:textId="3B541E67" w:rsidR="00F54A05" w:rsidRPr="00CB0B07" w:rsidRDefault="00F54A05" w:rsidP="00DD206E">
            <w:pPr>
              <w:suppressAutoHyphens w:val="0"/>
              <w:spacing w:line="259" w:lineRule="auto"/>
              <w:jc w:val="center"/>
              <w:rPr>
                <w:rFonts w:cs="Arial"/>
                <w:bCs/>
              </w:rPr>
            </w:pPr>
            <w:r>
              <w:rPr>
                <w:rFonts w:cs="Arial"/>
                <w:bCs/>
              </w:rPr>
              <w:t>11</w:t>
            </w:r>
          </w:p>
        </w:tc>
        <w:tc>
          <w:tcPr>
            <w:tcW w:w="3190" w:type="pct"/>
            <w:vAlign w:val="center"/>
          </w:tcPr>
          <w:p w14:paraId="2A7305C8" w14:textId="231EA684" w:rsidR="00F54A05" w:rsidRPr="00323DC1" w:rsidRDefault="00F54A05" w:rsidP="00DD206E">
            <w:pPr>
              <w:suppressAutoHyphens w:val="0"/>
              <w:spacing w:line="259" w:lineRule="auto"/>
              <w:rPr>
                <w:rFonts w:cs="Arial"/>
                <w:bCs/>
              </w:rPr>
            </w:pPr>
            <w:r w:rsidRPr="00317CB1">
              <w:rPr>
                <w:rFonts w:cs="Arial"/>
                <w:bCs/>
              </w:rPr>
              <w:t>Conjunto de refratários com 3 peças, sendo 1 retangular de</w:t>
            </w:r>
            <w:r>
              <w:rPr>
                <w:rFonts w:cs="Arial"/>
                <w:bCs/>
              </w:rPr>
              <w:t xml:space="preserve"> </w:t>
            </w:r>
            <w:r w:rsidRPr="00317CB1">
              <w:rPr>
                <w:rFonts w:cs="Arial"/>
                <w:bCs/>
              </w:rPr>
              <w:t>1,6L, 1 retangular de 2,2L e 1 retangular de 2,9L, com</w:t>
            </w:r>
            <w:r>
              <w:rPr>
                <w:rFonts w:cs="Arial"/>
                <w:bCs/>
              </w:rPr>
              <w:t xml:space="preserve"> </w:t>
            </w:r>
            <w:r w:rsidRPr="00317CB1">
              <w:rPr>
                <w:rFonts w:cs="Arial"/>
                <w:bCs/>
              </w:rPr>
              <w:t>tampa em silicone.</w:t>
            </w:r>
          </w:p>
        </w:tc>
        <w:tc>
          <w:tcPr>
            <w:tcW w:w="289" w:type="pct"/>
            <w:vAlign w:val="center"/>
          </w:tcPr>
          <w:p w14:paraId="19B182C1" w14:textId="333FEDAC"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492E3143" w14:textId="77777777" w:rsidR="00794275" w:rsidRDefault="00F54A05" w:rsidP="00DD206E">
            <w:pPr>
              <w:suppressAutoHyphens w:val="0"/>
              <w:spacing w:line="259" w:lineRule="auto"/>
              <w:jc w:val="center"/>
              <w:rPr>
                <w:rFonts w:cs="Arial"/>
                <w:bCs/>
              </w:rPr>
            </w:pPr>
            <w:r w:rsidRPr="007D0E6E">
              <w:rPr>
                <w:rFonts w:cs="Arial"/>
                <w:bCs/>
              </w:rPr>
              <w:t>R$</w:t>
            </w:r>
          </w:p>
          <w:p w14:paraId="49F1E953" w14:textId="613F01A0" w:rsidR="00F54A05" w:rsidRPr="007D0E6E" w:rsidRDefault="00F54A05" w:rsidP="00DD206E">
            <w:pPr>
              <w:suppressAutoHyphens w:val="0"/>
              <w:spacing w:line="259" w:lineRule="auto"/>
              <w:jc w:val="center"/>
              <w:rPr>
                <w:rFonts w:cs="Arial"/>
                <w:bCs/>
              </w:rPr>
            </w:pPr>
            <w:r w:rsidRPr="007D0E6E">
              <w:rPr>
                <w:rFonts w:cs="Arial"/>
                <w:bCs/>
              </w:rPr>
              <w:t>129,50</w:t>
            </w:r>
          </w:p>
        </w:tc>
        <w:tc>
          <w:tcPr>
            <w:tcW w:w="509" w:type="pct"/>
            <w:vAlign w:val="center"/>
          </w:tcPr>
          <w:p w14:paraId="6090EC5E" w14:textId="5A1BA015" w:rsidR="00F54A05" w:rsidRDefault="00F54A05" w:rsidP="00DD206E">
            <w:pPr>
              <w:suppressAutoHyphens w:val="0"/>
              <w:spacing w:line="259" w:lineRule="auto"/>
              <w:jc w:val="center"/>
              <w:rPr>
                <w:rFonts w:cs="Arial"/>
                <w:b/>
              </w:rPr>
            </w:pPr>
            <w:r w:rsidRPr="007D0E6E">
              <w:rPr>
                <w:rFonts w:cs="Arial"/>
                <w:bCs/>
              </w:rPr>
              <w:t>R$ 129,50</w:t>
            </w:r>
          </w:p>
        </w:tc>
      </w:tr>
      <w:tr w:rsidR="00794275" w14:paraId="162CCDFC" w14:textId="77777777" w:rsidTr="00DD206E">
        <w:trPr>
          <w:trHeight w:val="20"/>
        </w:trPr>
        <w:tc>
          <w:tcPr>
            <w:tcW w:w="244" w:type="pct"/>
            <w:vMerge/>
            <w:vAlign w:val="center"/>
          </w:tcPr>
          <w:p w14:paraId="3CDBDAF7" w14:textId="1E388F5B" w:rsidR="00F54A05" w:rsidRDefault="00F54A05" w:rsidP="00DD206E">
            <w:pPr>
              <w:spacing w:line="259" w:lineRule="auto"/>
              <w:jc w:val="center"/>
              <w:rPr>
                <w:rFonts w:cs="Arial"/>
                <w:b/>
              </w:rPr>
            </w:pPr>
          </w:p>
        </w:tc>
        <w:tc>
          <w:tcPr>
            <w:tcW w:w="261" w:type="pct"/>
            <w:vAlign w:val="center"/>
          </w:tcPr>
          <w:p w14:paraId="596C1C88" w14:textId="211A22CE" w:rsidR="00F54A05" w:rsidRPr="00CB0B07" w:rsidRDefault="00F54A05" w:rsidP="00DD206E">
            <w:pPr>
              <w:suppressAutoHyphens w:val="0"/>
              <w:spacing w:line="259" w:lineRule="auto"/>
              <w:jc w:val="center"/>
              <w:rPr>
                <w:rFonts w:cs="Arial"/>
                <w:bCs/>
              </w:rPr>
            </w:pPr>
            <w:r>
              <w:rPr>
                <w:rFonts w:cs="Arial"/>
                <w:bCs/>
              </w:rPr>
              <w:t>12</w:t>
            </w:r>
          </w:p>
        </w:tc>
        <w:tc>
          <w:tcPr>
            <w:tcW w:w="3190" w:type="pct"/>
            <w:vAlign w:val="center"/>
          </w:tcPr>
          <w:p w14:paraId="238F6F57" w14:textId="1A2CCAD9" w:rsidR="00F54A05" w:rsidRPr="00323DC1" w:rsidRDefault="00F54A05" w:rsidP="00DD206E">
            <w:pPr>
              <w:suppressAutoHyphens w:val="0"/>
              <w:spacing w:line="259" w:lineRule="auto"/>
              <w:rPr>
                <w:rFonts w:cs="Arial"/>
                <w:bCs/>
              </w:rPr>
            </w:pPr>
            <w:r w:rsidRPr="00317CB1">
              <w:rPr>
                <w:rFonts w:cs="Arial"/>
                <w:bCs/>
              </w:rPr>
              <w:t>Escorredor de massas, com alças, em aço inox, medindo 30x 24 x 10 cm.</w:t>
            </w:r>
          </w:p>
        </w:tc>
        <w:tc>
          <w:tcPr>
            <w:tcW w:w="289" w:type="pct"/>
            <w:vAlign w:val="center"/>
          </w:tcPr>
          <w:p w14:paraId="50AF1F97" w14:textId="368DC16B"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571B693C" w14:textId="77777777" w:rsidR="00794275" w:rsidRDefault="00F54A05" w:rsidP="00DD206E">
            <w:pPr>
              <w:suppressAutoHyphens w:val="0"/>
              <w:spacing w:line="259" w:lineRule="auto"/>
              <w:jc w:val="center"/>
              <w:rPr>
                <w:rFonts w:cs="Arial"/>
                <w:bCs/>
              </w:rPr>
            </w:pPr>
            <w:r w:rsidRPr="007D0E6E">
              <w:rPr>
                <w:rFonts w:cs="Arial"/>
                <w:bCs/>
              </w:rPr>
              <w:t>R$</w:t>
            </w:r>
          </w:p>
          <w:p w14:paraId="695BCC87" w14:textId="79A2015E" w:rsidR="00F54A05" w:rsidRPr="007D0E6E" w:rsidRDefault="00F54A05" w:rsidP="00DD206E">
            <w:pPr>
              <w:suppressAutoHyphens w:val="0"/>
              <w:spacing w:line="259" w:lineRule="auto"/>
              <w:jc w:val="center"/>
              <w:rPr>
                <w:rFonts w:cs="Arial"/>
                <w:bCs/>
              </w:rPr>
            </w:pPr>
            <w:r w:rsidRPr="007D0E6E">
              <w:rPr>
                <w:rFonts w:cs="Arial"/>
                <w:bCs/>
              </w:rPr>
              <w:t>77,42</w:t>
            </w:r>
          </w:p>
        </w:tc>
        <w:tc>
          <w:tcPr>
            <w:tcW w:w="509" w:type="pct"/>
            <w:vAlign w:val="center"/>
          </w:tcPr>
          <w:p w14:paraId="01C24DBC" w14:textId="70D91D38" w:rsidR="00F54A05" w:rsidRDefault="00F54A05" w:rsidP="00DD206E">
            <w:pPr>
              <w:suppressAutoHyphens w:val="0"/>
              <w:spacing w:line="259" w:lineRule="auto"/>
              <w:jc w:val="center"/>
              <w:rPr>
                <w:rFonts w:cs="Arial"/>
                <w:b/>
              </w:rPr>
            </w:pPr>
            <w:r w:rsidRPr="007D0E6E">
              <w:rPr>
                <w:rFonts w:cs="Arial"/>
                <w:bCs/>
              </w:rPr>
              <w:t>R$ 77,42</w:t>
            </w:r>
          </w:p>
        </w:tc>
      </w:tr>
      <w:tr w:rsidR="00794275" w14:paraId="38A05734" w14:textId="77777777" w:rsidTr="00DD206E">
        <w:trPr>
          <w:trHeight w:val="20"/>
        </w:trPr>
        <w:tc>
          <w:tcPr>
            <w:tcW w:w="244" w:type="pct"/>
            <w:vMerge/>
            <w:vAlign w:val="center"/>
          </w:tcPr>
          <w:p w14:paraId="4FE7083A" w14:textId="3C6D46F9" w:rsidR="00F54A05" w:rsidRDefault="00F54A05" w:rsidP="00DD206E">
            <w:pPr>
              <w:spacing w:line="259" w:lineRule="auto"/>
              <w:jc w:val="center"/>
              <w:rPr>
                <w:rFonts w:cs="Arial"/>
                <w:b/>
              </w:rPr>
            </w:pPr>
          </w:p>
        </w:tc>
        <w:tc>
          <w:tcPr>
            <w:tcW w:w="261" w:type="pct"/>
            <w:vAlign w:val="center"/>
          </w:tcPr>
          <w:p w14:paraId="6D337514" w14:textId="193FFED7" w:rsidR="00F54A05" w:rsidRPr="00CB0B07" w:rsidRDefault="00F54A05" w:rsidP="00DD206E">
            <w:pPr>
              <w:suppressAutoHyphens w:val="0"/>
              <w:spacing w:line="259" w:lineRule="auto"/>
              <w:jc w:val="center"/>
              <w:rPr>
                <w:rFonts w:cs="Arial"/>
                <w:bCs/>
              </w:rPr>
            </w:pPr>
            <w:r>
              <w:rPr>
                <w:rFonts w:cs="Arial"/>
                <w:bCs/>
              </w:rPr>
              <w:t>13</w:t>
            </w:r>
          </w:p>
        </w:tc>
        <w:tc>
          <w:tcPr>
            <w:tcW w:w="3190" w:type="pct"/>
            <w:vAlign w:val="center"/>
          </w:tcPr>
          <w:p w14:paraId="6A1F8290" w14:textId="2F2AA399" w:rsidR="00F54A05" w:rsidRPr="00323DC1" w:rsidRDefault="00F54A05" w:rsidP="00DD206E">
            <w:pPr>
              <w:suppressAutoHyphens w:val="0"/>
              <w:spacing w:line="259" w:lineRule="auto"/>
              <w:rPr>
                <w:rFonts w:cs="Arial"/>
                <w:bCs/>
              </w:rPr>
            </w:pPr>
            <w:r w:rsidRPr="00317CB1">
              <w:rPr>
                <w:rFonts w:cs="Arial"/>
                <w:bCs/>
              </w:rPr>
              <w:t>Espátula de silicone, na cor preta, tamanho 27 cm.</w:t>
            </w:r>
          </w:p>
        </w:tc>
        <w:tc>
          <w:tcPr>
            <w:tcW w:w="289" w:type="pct"/>
            <w:vAlign w:val="center"/>
          </w:tcPr>
          <w:p w14:paraId="55E0C9B8" w14:textId="7741E8DB"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09C480FD" w14:textId="77777777" w:rsidR="00794275" w:rsidRDefault="00F54A05" w:rsidP="00DD206E">
            <w:pPr>
              <w:suppressAutoHyphens w:val="0"/>
              <w:spacing w:line="259" w:lineRule="auto"/>
              <w:jc w:val="center"/>
              <w:rPr>
                <w:rFonts w:cs="Arial"/>
                <w:bCs/>
              </w:rPr>
            </w:pPr>
            <w:r w:rsidRPr="007D0E6E">
              <w:rPr>
                <w:rFonts w:cs="Arial"/>
                <w:bCs/>
              </w:rPr>
              <w:t>R$</w:t>
            </w:r>
          </w:p>
          <w:p w14:paraId="2BA777E7" w14:textId="298FB94D" w:rsidR="00F54A05" w:rsidRPr="007D0E6E" w:rsidRDefault="00F54A05" w:rsidP="00DD206E">
            <w:pPr>
              <w:suppressAutoHyphens w:val="0"/>
              <w:spacing w:line="259" w:lineRule="auto"/>
              <w:jc w:val="center"/>
              <w:rPr>
                <w:rFonts w:cs="Arial"/>
                <w:bCs/>
              </w:rPr>
            </w:pPr>
            <w:r w:rsidRPr="007D0E6E">
              <w:rPr>
                <w:rFonts w:cs="Arial"/>
                <w:bCs/>
              </w:rPr>
              <w:t>64,25</w:t>
            </w:r>
          </w:p>
        </w:tc>
        <w:tc>
          <w:tcPr>
            <w:tcW w:w="509" w:type="pct"/>
            <w:vAlign w:val="center"/>
          </w:tcPr>
          <w:p w14:paraId="52AFAD83" w14:textId="5442D425" w:rsidR="00F54A05" w:rsidRDefault="00F54A05" w:rsidP="00DD206E">
            <w:pPr>
              <w:suppressAutoHyphens w:val="0"/>
              <w:spacing w:line="259" w:lineRule="auto"/>
              <w:jc w:val="center"/>
              <w:rPr>
                <w:rFonts w:cs="Arial"/>
                <w:b/>
              </w:rPr>
            </w:pPr>
            <w:r w:rsidRPr="007D0E6E">
              <w:rPr>
                <w:rFonts w:cs="Arial"/>
                <w:bCs/>
              </w:rPr>
              <w:t>R$ 64,25</w:t>
            </w:r>
          </w:p>
        </w:tc>
      </w:tr>
      <w:tr w:rsidR="00794275" w14:paraId="11378D1B" w14:textId="77777777" w:rsidTr="00DD206E">
        <w:trPr>
          <w:trHeight w:val="20"/>
        </w:trPr>
        <w:tc>
          <w:tcPr>
            <w:tcW w:w="244" w:type="pct"/>
            <w:vMerge/>
            <w:vAlign w:val="center"/>
          </w:tcPr>
          <w:p w14:paraId="7A3E2CD8" w14:textId="6AD535C7" w:rsidR="00F54A05" w:rsidRDefault="00F54A05" w:rsidP="00DD206E">
            <w:pPr>
              <w:spacing w:line="259" w:lineRule="auto"/>
              <w:jc w:val="center"/>
              <w:rPr>
                <w:rFonts w:cs="Arial"/>
                <w:b/>
              </w:rPr>
            </w:pPr>
          </w:p>
        </w:tc>
        <w:tc>
          <w:tcPr>
            <w:tcW w:w="261" w:type="pct"/>
            <w:vAlign w:val="center"/>
          </w:tcPr>
          <w:p w14:paraId="3E4B5B32" w14:textId="39B642D2" w:rsidR="00F54A05" w:rsidRPr="00CB0B07" w:rsidRDefault="00F54A05" w:rsidP="00DD206E">
            <w:pPr>
              <w:suppressAutoHyphens w:val="0"/>
              <w:spacing w:line="259" w:lineRule="auto"/>
              <w:jc w:val="center"/>
              <w:rPr>
                <w:rFonts w:cs="Arial"/>
                <w:bCs/>
              </w:rPr>
            </w:pPr>
            <w:r>
              <w:rPr>
                <w:rFonts w:cs="Arial"/>
                <w:bCs/>
              </w:rPr>
              <w:t>14</w:t>
            </w:r>
          </w:p>
        </w:tc>
        <w:tc>
          <w:tcPr>
            <w:tcW w:w="3190" w:type="pct"/>
            <w:vAlign w:val="center"/>
          </w:tcPr>
          <w:p w14:paraId="6BF66966" w14:textId="400AEEB0" w:rsidR="00F54A05" w:rsidRPr="00323DC1" w:rsidRDefault="00F54A05" w:rsidP="00DD206E">
            <w:pPr>
              <w:suppressAutoHyphens w:val="0"/>
              <w:spacing w:line="259" w:lineRule="auto"/>
              <w:rPr>
                <w:rFonts w:cs="Arial"/>
                <w:bCs/>
              </w:rPr>
            </w:pPr>
            <w:r w:rsidRPr="00317CB1">
              <w:rPr>
                <w:rFonts w:cs="Arial"/>
                <w:bCs/>
              </w:rPr>
              <w:t>Espumadeira de silicone, na cor preta, tamanho 28,5x8 cm.</w:t>
            </w:r>
          </w:p>
        </w:tc>
        <w:tc>
          <w:tcPr>
            <w:tcW w:w="289" w:type="pct"/>
            <w:vAlign w:val="center"/>
          </w:tcPr>
          <w:p w14:paraId="67365EE5" w14:textId="368F023C"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390B172F" w14:textId="77777777" w:rsidR="00794275" w:rsidRDefault="00F54A05" w:rsidP="00DD206E">
            <w:pPr>
              <w:suppressAutoHyphens w:val="0"/>
              <w:spacing w:line="259" w:lineRule="auto"/>
              <w:jc w:val="center"/>
              <w:rPr>
                <w:rFonts w:cs="Arial"/>
                <w:bCs/>
              </w:rPr>
            </w:pPr>
            <w:r w:rsidRPr="007D0E6E">
              <w:rPr>
                <w:rFonts w:cs="Arial"/>
                <w:bCs/>
              </w:rPr>
              <w:t>R$</w:t>
            </w:r>
          </w:p>
          <w:p w14:paraId="2BE36650" w14:textId="3DBA8EF5" w:rsidR="00F54A05" w:rsidRPr="007D0E6E" w:rsidRDefault="00F54A05" w:rsidP="00DD206E">
            <w:pPr>
              <w:suppressAutoHyphens w:val="0"/>
              <w:spacing w:line="259" w:lineRule="auto"/>
              <w:jc w:val="center"/>
              <w:rPr>
                <w:rFonts w:cs="Arial"/>
                <w:bCs/>
              </w:rPr>
            </w:pPr>
            <w:r w:rsidRPr="007D0E6E">
              <w:rPr>
                <w:rFonts w:cs="Arial"/>
                <w:bCs/>
              </w:rPr>
              <w:t>39,46</w:t>
            </w:r>
          </w:p>
        </w:tc>
        <w:tc>
          <w:tcPr>
            <w:tcW w:w="509" w:type="pct"/>
            <w:vAlign w:val="center"/>
          </w:tcPr>
          <w:p w14:paraId="4DD8CCD9" w14:textId="22D17160" w:rsidR="00F54A05" w:rsidRDefault="00F54A05" w:rsidP="00DD206E">
            <w:pPr>
              <w:suppressAutoHyphens w:val="0"/>
              <w:spacing w:line="259" w:lineRule="auto"/>
              <w:jc w:val="center"/>
              <w:rPr>
                <w:rFonts w:cs="Arial"/>
                <w:b/>
              </w:rPr>
            </w:pPr>
            <w:r w:rsidRPr="007D0E6E">
              <w:rPr>
                <w:rFonts w:cs="Arial"/>
                <w:bCs/>
              </w:rPr>
              <w:t>R$ 39,46</w:t>
            </w:r>
          </w:p>
        </w:tc>
      </w:tr>
      <w:tr w:rsidR="00794275" w14:paraId="65687C99" w14:textId="77777777" w:rsidTr="00DD206E">
        <w:trPr>
          <w:trHeight w:val="20"/>
        </w:trPr>
        <w:tc>
          <w:tcPr>
            <w:tcW w:w="244" w:type="pct"/>
            <w:vMerge/>
            <w:vAlign w:val="center"/>
          </w:tcPr>
          <w:p w14:paraId="1B2D0A58" w14:textId="608A415F" w:rsidR="00F54A05" w:rsidRDefault="00F54A05" w:rsidP="00DD206E">
            <w:pPr>
              <w:spacing w:line="259" w:lineRule="auto"/>
              <w:jc w:val="center"/>
              <w:rPr>
                <w:rFonts w:cs="Arial"/>
                <w:b/>
              </w:rPr>
            </w:pPr>
          </w:p>
        </w:tc>
        <w:tc>
          <w:tcPr>
            <w:tcW w:w="261" w:type="pct"/>
            <w:vAlign w:val="center"/>
          </w:tcPr>
          <w:p w14:paraId="29F29B07" w14:textId="2AE382E5" w:rsidR="00F54A05" w:rsidRPr="00CB0B07" w:rsidRDefault="00F54A05" w:rsidP="00DD206E">
            <w:pPr>
              <w:suppressAutoHyphens w:val="0"/>
              <w:spacing w:line="259" w:lineRule="auto"/>
              <w:jc w:val="center"/>
              <w:rPr>
                <w:rFonts w:cs="Arial"/>
                <w:bCs/>
              </w:rPr>
            </w:pPr>
            <w:r>
              <w:rPr>
                <w:rFonts w:cs="Arial"/>
                <w:bCs/>
              </w:rPr>
              <w:t>15</w:t>
            </w:r>
          </w:p>
        </w:tc>
        <w:tc>
          <w:tcPr>
            <w:tcW w:w="3190" w:type="pct"/>
            <w:vAlign w:val="center"/>
          </w:tcPr>
          <w:p w14:paraId="5B3212D7" w14:textId="67B18387" w:rsidR="00F54A05" w:rsidRPr="00323DC1" w:rsidRDefault="00F54A05" w:rsidP="00DD206E">
            <w:pPr>
              <w:suppressAutoHyphens w:val="0"/>
              <w:spacing w:line="259" w:lineRule="auto"/>
              <w:rPr>
                <w:rFonts w:cs="Arial"/>
                <w:bCs/>
              </w:rPr>
            </w:pPr>
            <w:r w:rsidRPr="00317CB1">
              <w:rPr>
                <w:rFonts w:cs="Arial"/>
                <w:bCs/>
              </w:rPr>
              <w:t xml:space="preserve">Faqueiro </w:t>
            </w:r>
            <w:proofErr w:type="spellStart"/>
            <w:r w:rsidRPr="00317CB1">
              <w:rPr>
                <w:rFonts w:cs="Arial"/>
                <w:bCs/>
              </w:rPr>
              <w:t>siena</w:t>
            </w:r>
            <w:proofErr w:type="spellEnd"/>
            <w:r w:rsidRPr="00317CB1">
              <w:rPr>
                <w:rFonts w:cs="Arial"/>
                <w:bCs/>
              </w:rPr>
              <w:t xml:space="preserve"> em aço inox com 42 peças, sendo 06</w:t>
            </w:r>
            <w:r>
              <w:rPr>
                <w:rFonts w:cs="Arial"/>
                <w:bCs/>
              </w:rPr>
              <w:t xml:space="preserve"> </w:t>
            </w:r>
            <w:r w:rsidRPr="00317CB1">
              <w:rPr>
                <w:rFonts w:cs="Arial"/>
                <w:bCs/>
              </w:rPr>
              <w:t>colheres de mesa, 06 garfos de mesa, 06 facas de mesa, 06</w:t>
            </w:r>
            <w:r>
              <w:rPr>
                <w:rFonts w:cs="Arial"/>
                <w:bCs/>
              </w:rPr>
              <w:t xml:space="preserve"> </w:t>
            </w:r>
            <w:r w:rsidRPr="00317CB1">
              <w:rPr>
                <w:rFonts w:cs="Arial"/>
                <w:bCs/>
              </w:rPr>
              <w:t>colheres de sobremesa, 06 garfos de sobremesa, 06 colheres</w:t>
            </w:r>
            <w:r>
              <w:rPr>
                <w:rFonts w:cs="Arial"/>
                <w:bCs/>
              </w:rPr>
              <w:t xml:space="preserve"> </w:t>
            </w:r>
            <w:r w:rsidRPr="00317CB1">
              <w:rPr>
                <w:rFonts w:cs="Arial"/>
                <w:bCs/>
              </w:rPr>
              <w:t>de chá e 06 colheres de café.</w:t>
            </w:r>
          </w:p>
        </w:tc>
        <w:tc>
          <w:tcPr>
            <w:tcW w:w="289" w:type="pct"/>
            <w:vAlign w:val="center"/>
          </w:tcPr>
          <w:p w14:paraId="2B099DE5" w14:textId="27558832"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1C784371" w14:textId="77777777" w:rsidR="00794275" w:rsidRDefault="00F54A05" w:rsidP="00DD206E">
            <w:pPr>
              <w:suppressAutoHyphens w:val="0"/>
              <w:spacing w:line="259" w:lineRule="auto"/>
              <w:jc w:val="center"/>
              <w:rPr>
                <w:rFonts w:cs="Arial"/>
                <w:bCs/>
              </w:rPr>
            </w:pPr>
            <w:r w:rsidRPr="007D0E6E">
              <w:rPr>
                <w:rFonts w:cs="Arial"/>
                <w:bCs/>
              </w:rPr>
              <w:t>R$</w:t>
            </w:r>
          </w:p>
          <w:p w14:paraId="2AFB213A" w14:textId="06EF1153" w:rsidR="00F54A05" w:rsidRPr="007D0E6E" w:rsidRDefault="00F54A05" w:rsidP="00DD206E">
            <w:pPr>
              <w:suppressAutoHyphens w:val="0"/>
              <w:spacing w:line="259" w:lineRule="auto"/>
              <w:jc w:val="center"/>
              <w:rPr>
                <w:rFonts w:cs="Arial"/>
                <w:bCs/>
              </w:rPr>
            </w:pPr>
            <w:r w:rsidRPr="007D0E6E">
              <w:rPr>
                <w:rFonts w:cs="Arial"/>
                <w:bCs/>
              </w:rPr>
              <w:t>182,17</w:t>
            </w:r>
          </w:p>
        </w:tc>
        <w:tc>
          <w:tcPr>
            <w:tcW w:w="509" w:type="pct"/>
            <w:vAlign w:val="center"/>
          </w:tcPr>
          <w:p w14:paraId="7F366909" w14:textId="57F732DC" w:rsidR="00F54A05" w:rsidRDefault="00F54A05" w:rsidP="00DD206E">
            <w:pPr>
              <w:suppressAutoHyphens w:val="0"/>
              <w:spacing w:line="259" w:lineRule="auto"/>
              <w:jc w:val="center"/>
              <w:rPr>
                <w:rFonts w:cs="Arial"/>
                <w:b/>
              </w:rPr>
            </w:pPr>
            <w:r w:rsidRPr="007D0E6E">
              <w:rPr>
                <w:rFonts w:cs="Arial"/>
                <w:bCs/>
              </w:rPr>
              <w:t>R$ 182,17</w:t>
            </w:r>
          </w:p>
        </w:tc>
      </w:tr>
      <w:tr w:rsidR="00794275" w14:paraId="36ED304E" w14:textId="77777777" w:rsidTr="00DD206E">
        <w:trPr>
          <w:trHeight w:val="20"/>
        </w:trPr>
        <w:tc>
          <w:tcPr>
            <w:tcW w:w="244" w:type="pct"/>
            <w:vMerge w:val="restart"/>
            <w:vAlign w:val="center"/>
          </w:tcPr>
          <w:p w14:paraId="7480DD02" w14:textId="290C102B" w:rsidR="00F54A05" w:rsidRDefault="00F54A05" w:rsidP="00DD206E">
            <w:pPr>
              <w:spacing w:line="259" w:lineRule="auto"/>
              <w:jc w:val="center"/>
              <w:rPr>
                <w:rFonts w:cs="Arial"/>
                <w:b/>
              </w:rPr>
            </w:pPr>
          </w:p>
        </w:tc>
        <w:tc>
          <w:tcPr>
            <w:tcW w:w="261" w:type="pct"/>
            <w:vAlign w:val="center"/>
          </w:tcPr>
          <w:p w14:paraId="0EAB975B" w14:textId="1B4DAB2E" w:rsidR="00F54A05" w:rsidRPr="00CB0B07" w:rsidRDefault="00F54A05" w:rsidP="00DD206E">
            <w:pPr>
              <w:suppressAutoHyphens w:val="0"/>
              <w:spacing w:line="259" w:lineRule="auto"/>
              <w:jc w:val="center"/>
              <w:rPr>
                <w:rFonts w:cs="Arial"/>
                <w:bCs/>
              </w:rPr>
            </w:pPr>
            <w:r>
              <w:rPr>
                <w:rFonts w:cs="Arial"/>
                <w:bCs/>
              </w:rPr>
              <w:t>16</w:t>
            </w:r>
          </w:p>
        </w:tc>
        <w:tc>
          <w:tcPr>
            <w:tcW w:w="3190" w:type="pct"/>
            <w:vAlign w:val="center"/>
          </w:tcPr>
          <w:p w14:paraId="67DA3AD3" w14:textId="181042EF" w:rsidR="00F54A05" w:rsidRPr="00323DC1" w:rsidRDefault="00F54A05" w:rsidP="00DD206E">
            <w:pPr>
              <w:suppressAutoHyphens w:val="0"/>
              <w:spacing w:line="259" w:lineRule="auto"/>
              <w:rPr>
                <w:rFonts w:cs="Arial"/>
                <w:bCs/>
              </w:rPr>
            </w:pPr>
            <w:proofErr w:type="spellStart"/>
            <w:r w:rsidRPr="00317CB1">
              <w:rPr>
                <w:rFonts w:cs="Arial"/>
                <w:bCs/>
              </w:rPr>
              <w:t>Fervedor</w:t>
            </w:r>
            <w:proofErr w:type="spellEnd"/>
            <w:r w:rsidRPr="00317CB1">
              <w:rPr>
                <w:rFonts w:cs="Arial"/>
                <w:bCs/>
              </w:rPr>
              <w:t>, capacidade 2L, com revestimento</w:t>
            </w:r>
            <w:r>
              <w:rPr>
                <w:rFonts w:cs="Arial"/>
                <w:bCs/>
              </w:rPr>
              <w:t xml:space="preserve"> </w:t>
            </w:r>
            <w:r w:rsidRPr="00317CB1">
              <w:rPr>
                <w:rFonts w:cs="Arial"/>
                <w:bCs/>
              </w:rPr>
              <w:t>cerâmico</w:t>
            </w:r>
            <w:r>
              <w:rPr>
                <w:rFonts w:cs="Arial"/>
                <w:bCs/>
              </w:rPr>
              <w:t xml:space="preserve"> </w:t>
            </w:r>
            <w:r w:rsidRPr="00317CB1">
              <w:rPr>
                <w:rFonts w:cs="Arial"/>
                <w:bCs/>
              </w:rPr>
              <w:t>antiaderente, com cabo baquelite revestido em silicone</w:t>
            </w:r>
            <w:r>
              <w:rPr>
                <w:rFonts w:cs="Arial"/>
                <w:bCs/>
              </w:rPr>
              <w:t xml:space="preserve"> </w:t>
            </w:r>
            <w:r w:rsidRPr="00317CB1">
              <w:rPr>
                <w:rFonts w:cs="Arial"/>
                <w:bCs/>
              </w:rPr>
              <w:t xml:space="preserve">antitérmico, compatível com indução, na cor cinza </w:t>
            </w:r>
            <w:proofErr w:type="spellStart"/>
            <w:r w:rsidRPr="00317CB1">
              <w:rPr>
                <w:rFonts w:cs="Arial"/>
                <w:bCs/>
              </w:rPr>
              <w:t>dust</w:t>
            </w:r>
            <w:proofErr w:type="spellEnd"/>
            <w:r w:rsidRPr="00317CB1">
              <w:rPr>
                <w:rFonts w:cs="Arial"/>
                <w:bCs/>
              </w:rPr>
              <w:t>.</w:t>
            </w:r>
          </w:p>
        </w:tc>
        <w:tc>
          <w:tcPr>
            <w:tcW w:w="289" w:type="pct"/>
            <w:vAlign w:val="center"/>
          </w:tcPr>
          <w:p w14:paraId="3A0F9668" w14:textId="1756BC2F"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0309E0E3" w14:textId="29F9E1C3" w:rsidR="00F54A05" w:rsidRPr="007D0E6E" w:rsidRDefault="00F54A05" w:rsidP="00DD206E">
            <w:pPr>
              <w:suppressAutoHyphens w:val="0"/>
              <w:spacing w:line="259" w:lineRule="auto"/>
              <w:jc w:val="center"/>
              <w:rPr>
                <w:rFonts w:cs="Arial"/>
                <w:bCs/>
              </w:rPr>
            </w:pPr>
            <w:r w:rsidRPr="007D0E6E">
              <w:rPr>
                <w:rFonts w:cs="Arial"/>
                <w:bCs/>
              </w:rPr>
              <w:t>R$ 138,09</w:t>
            </w:r>
          </w:p>
        </w:tc>
        <w:tc>
          <w:tcPr>
            <w:tcW w:w="509" w:type="pct"/>
            <w:vAlign w:val="center"/>
          </w:tcPr>
          <w:p w14:paraId="2D05146C" w14:textId="41670A99" w:rsidR="00F54A05" w:rsidRDefault="00F54A05" w:rsidP="00DD206E">
            <w:pPr>
              <w:suppressAutoHyphens w:val="0"/>
              <w:spacing w:line="259" w:lineRule="auto"/>
              <w:jc w:val="center"/>
              <w:rPr>
                <w:rFonts w:cs="Arial"/>
                <w:b/>
              </w:rPr>
            </w:pPr>
            <w:r w:rsidRPr="007D0E6E">
              <w:rPr>
                <w:rFonts w:cs="Arial"/>
                <w:bCs/>
              </w:rPr>
              <w:t>R$ 138,09</w:t>
            </w:r>
          </w:p>
        </w:tc>
      </w:tr>
      <w:tr w:rsidR="00794275" w14:paraId="2D0F69EA" w14:textId="77777777" w:rsidTr="00DD206E">
        <w:trPr>
          <w:trHeight w:val="20"/>
        </w:trPr>
        <w:tc>
          <w:tcPr>
            <w:tcW w:w="244" w:type="pct"/>
            <w:vMerge/>
            <w:vAlign w:val="center"/>
          </w:tcPr>
          <w:p w14:paraId="4462EC3D" w14:textId="1164CF1B" w:rsidR="00F54A05" w:rsidRDefault="00F54A05" w:rsidP="00DD206E">
            <w:pPr>
              <w:spacing w:line="259" w:lineRule="auto"/>
              <w:jc w:val="center"/>
              <w:rPr>
                <w:rFonts w:cs="Arial"/>
                <w:b/>
              </w:rPr>
            </w:pPr>
          </w:p>
        </w:tc>
        <w:tc>
          <w:tcPr>
            <w:tcW w:w="261" w:type="pct"/>
            <w:vAlign w:val="center"/>
          </w:tcPr>
          <w:p w14:paraId="220DBA14" w14:textId="359502C4" w:rsidR="00F54A05" w:rsidRPr="00CB0B07" w:rsidRDefault="00F54A05" w:rsidP="00DD206E">
            <w:pPr>
              <w:suppressAutoHyphens w:val="0"/>
              <w:spacing w:line="259" w:lineRule="auto"/>
              <w:jc w:val="center"/>
              <w:rPr>
                <w:rFonts w:cs="Arial"/>
                <w:bCs/>
              </w:rPr>
            </w:pPr>
            <w:r>
              <w:rPr>
                <w:rFonts w:cs="Arial"/>
                <w:bCs/>
              </w:rPr>
              <w:t>17</w:t>
            </w:r>
          </w:p>
        </w:tc>
        <w:tc>
          <w:tcPr>
            <w:tcW w:w="3190" w:type="pct"/>
            <w:vAlign w:val="center"/>
          </w:tcPr>
          <w:p w14:paraId="03A8438C" w14:textId="6B46D5F2" w:rsidR="00F54A05" w:rsidRPr="00323DC1" w:rsidRDefault="00F54A05" w:rsidP="00DD206E">
            <w:pPr>
              <w:suppressAutoHyphens w:val="0"/>
              <w:spacing w:line="259" w:lineRule="auto"/>
              <w:rPr>
                <w:rFonts w:cs="Arial"/>
                <w:bCs/>
              </w:rPr>
            </w:pPr>
            <w:r w:rsidRPr="00317CB1">
              <w:rPr>
                <w:rFonts w:cs="Arial"/>
                <w:bCs/>
              </w:rPr>
              <w:t>Forma para pudim, em alumínio, na cor preta, medindo 19,4</w:t>
            </w:r>
            <w:r>
              <w:rPr>
                <w:rFonts w:cs="Arial"/>
                <w:bCs/>
              </w:rPr>
              <w:t xml:space="preserve"> </w:t>
            </w:r>
            <w:r w:rsidRPr="00317CB1">
              <w:rPr>
                <w:rFonts w:cs="Arial"/>
                <w:bCs/>
              </w:rPr>
              <w:t>x18,1x7,4 cm.</w:t>
            </w:r>
          </w:p>
        </w:tc>
        <w:tc>
          <w:tcPr>
            <w:tcW w:w="289" w:type="pct"/>
            <w:vAlign w:val="center"/>
          </w:tcPr>
          <w:p w14:paraId="693400C3" w14:textId="757E1EA1"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0B0E2DCE" w14:textId="6E149819" w:rsidR="00F54A05" w:rsidRPr="00E00064" w:rsidRDefault="00F54A05" w:rsidP="00DD206E">
            <w:pPr>
              <w:suppressAutoHyphens w:val="0"/>
              <w:spacing w:line="259" w:lineRule="auto"/>
              <w:jc w:val="center"/>
              <w:rPr>
                <w:rFonts w:cs="Arial"/>
                <w:bCs/>
              </w:rPr>
            </w:pPr>
            <w:r w:rsidRPr="00E00064">
              <w:rPr>
                <w:rFonts w:cs="Arial"/>
                <w:bCs/>
              </w:rPr>
              <w:t>R$ 123,83</w:t>
            </w:r>
          </w:p>
        </w:tc>
        <w:tc>
          <w:tcPr>
            <w:tcW w:w="509" w:type="pct"/>
            <w:vAlign w:val="center"/>
          </w:tcPr>
          <w:p w14:paraId="3A000011" w14:textId="1F93D604" w:rsidR="00F54A05" w:rsidRDefault="00F54A05" w:rsidP="00DD206E">
            <w:pPr>
              <w:suppressAutoHyphens w:val="0"/>
              <w:spacing w:line="259" w:lineRule="auto"/>
              <w:jc w:val="center"/>
              <w:rPr>
                <w:rFonts w:cs="Arial"/>
                <w:b/>
              </w:rPr>
            </w:pPr>
            <w:r w:rsidRPr="00E00064">
              <w:rPr>
                <w:rFonts w:cs="Arial"/>
                <w:bCs/>
              </w:rPr>
              <w:t>R$ 123,83</w:t>
            </w:r>
          </w:p>
        </w:tc>
      </w:tr>
      <w:tr w:rsidR="00794275" w14:paraId="200B23CC" w14:textId="77777777" w:rsidTr="00DD206E">
        <w:trPr>
          <w:trHeight w:val="20"/>
        </w:trPr>
        <w:tc>
          <w:tcPr>
            <w:tcW w:w="244" w:type="pct"/>
            <w:vMerge/>
            <w:vAlign w:val="center"/>
          </w:tcPr>
          <w:p w14:paraId="304FB352" w14:textId="20523E0A" w:rsidR="00F54A05" w:rsidRDefault="00F54A05" w:rsidP="00DD206E">
            <w:pPr>
              <w:spacing w:line="259" w:lineRule="auto"/>
              <w:jc w:val="center"/>
              <w:rPr>
                <w:rFonts w:cs="Arial"/>
                <w:b/>
              </w:rPr>
            </w:pPr>
          </w:p>
        </w:tc>
        <w:tc>
          <w:tcPr>
            <w:tcW w:w="261" w:type="pct"/>
            <w:vAlign w:val="center"/>
          </w:tcPr>
          <w:p w14:paraId="7C9F19FE" w14:textId="4F7F083D" w:rsidR="00F54A05" w:rsidRPr="00CB0B07" w:rsidRDefault="00F54A05" w:rsidP="00DD206E">
            <w:pPr>
              <w:suppressAutoHyphens w:val="0"/>
              <w:spacing w:line="259" w:lineRule="auto"/>
              <w:jc w:val="center"/>
              <w:rPr>
                <w:rFonts w:cs="Arial"/>
                <w:bCs/>
              </w:rPr>
            </w:pPr>
            <w:r>
              <w:rPr>
                <w:rFonts w:cs="Arial"/>
                <w:bCs/>
              </w:rPr>
              <w:t>18</w:t>
            </w:r>
          </w:p>
        </w:tc>
        <w:tc>
          <w:tcPr>
            <w:tcW w:w="3190" w:type="pct"/>
            <w:vAlign w:val="center"/>
          </w:tcPr>
          <w:p w14:paraId="7EB510DE" w14:textId="1722C871" w:rsidR="00F54A05" w:rsidRPr="00323DC1" w:rsidRDefault="00F54A05" w:rsidP="00DD206E">
            <w:pPr>
              <w:suppressAutoHyphens w:val="0"/>
              <w:spacing w:line="259" w:lineRule="auto"/>
              <w:rPr>
                <w:rFonts w:cs="Arial"/>
                <w:bCs/>
              </w:rPr>
            </w:pPr>
            <w:r w:rsidRPr="00317CB1">
              <w:rPr>
                <w:rFonts w:cs="Arial"/>
                <w:bCs/>
              </w:rPr>
              <w:t xml:space="preserve">Forma </w:t>
            </w:r>
            <w:proofErr w:type="spellStart"/>
            <w:r w:rsidRPr="00317CB1">
              <w:rPr>
                <w:rFonts w:cs="Arial"/>
                <w:bCs/>
              </w:rPr>
              <w:t>red</w:t>
            </w:r>
            <w:proofErr w:type="spellEnd"/>
            <w:r w:rsidRPr="00317CB1">
              <w:rPr>
                <w:rFonts w:cs="Arial"/>
                <w:bCs/>
              </w:rPr>
              <w:t xml:space="preserve"> com fundo removível e bordas onduladas em aço</w:t>
            </w:r>
            <w:r>
              <w:rPr>
                <w:rFonts w:cs="Arial"/>
                <w:bCs/>
              </w:rPr>
              <w:t xml:space="preserve"> </w:t>
            </w:r>
            <w:r w:rsidRPr="00317CB1">
              <w:rPr>
                <w:rFonts w:cs="Arial"/>
                <w:bCs/>
              </w:rPr>
              <w:t>inox para bolos e tortas, antiaderente, na cor preta, medindo</w:t>
            </w:r>
            <w:r>
              <w:rPr>
                <w:rFonts w:cs="Arial"/>
                <w:bCs/>
              </w:rPr>
              <w:t xml:space="preserve"> </w:t>
            </w:r>
            <w:r w:rsidRPr="00317CB1">
              <w:rPr>
                <w:rFonts w:cs="Arial"/>
                <w:bCs/>
              </w:rPr>
              <w:t>28x6,5cm.</w:t>
            </w:r>
          </w:p>
        </w:tc>
        <w:tc>
          <w:tcPr>
            <w:tcW w:w="289" w:type="pct"/>
            <w:vAlign w:val="center"/>
          </w:tcPr>
          <w:p w14:paraId="03550E90" w14:textId="0269F23D"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711C4BCE" w14:textId="0256C520" w:rsidR="00F54A05" w:rsidRPr="00E00064" w:rsidRDefault="00F54A05" w:rsidP="00DD206E">
            <w:pPr>
              <w:suppressAutoHyphens w:val="0"/>
              <w:spacing w:line="259" w:lineRule="auto"/>
              <w:jc w:val="center"/>
              <w:rPr>
                <w:rFonts w:cs="Arial"/>
                <w:bCs/>
              </w:rPr>
            </w:pPr>
            <w:r w:rsidRPr="00E00064">
              <w:rPr>
                <w:rFonts w:cs="Arial"/>
                <w:bCs/>
              </w:rPr>
              <w:t>R$ 100,86</w:t>
            </w:r>
          </w:p>
        </w:tc>
        <w:tc>
          <w:tcPr>
            <w:tcW w:w="509" w:type="pct"/>
            <w:vAlign w:val="center"/>
          </w:tcPr>
          <w:p w14:paraId="6594FF18" w14:textId="05861F17" w:rsidR="00F54A05" w:rsidRDefault="00F54A05" w:rsidP="00DD206E">
            <w:pPr>
              <w:suppressAutoHyphens w:val="0"/>
              <w:spacing w:line="259" w:lineRule="auto"/>
              <w:jc w:val="center"/>
              <w:rPr>
                <w:rFonts w:cs="Arial"/>
                <w:b/>
              </w:rPr>
            </w:pPr>
            <w:r w:rsidRPr="00E00064">
              <w:rPr>
                <w:rFonts w:cs="Arial"/>
                <w:bCs/>
              </w:rPr>
              <w:t>R$ 100,86</w:t>
            </w:r>
          </w:p>
        </w:tc>
      </w:tr>
      <w:tr w:rsidR="00794275" w14:paraId="0E1573BD" w14:textId="77777777" w:rsidTr="00DD206E">
        <w:trPr>
          <w:trHeight w:val="20"/>
        </w:trPr>
        <w:tc>
          <w:tcPr>
            <w:tcW w:w="244" w:type="pct"/>
            <w:vMerge/>
            <w:vAlign w:val="center"/>
          </w:tcPr>
          <w:p w14:paraId="5BBEE219" w14:textId="1E637482" w:rsidR="00F54A05" w:rsidRDefault="00F54A05" w:rsidP="00DD206E">
            <w:pPr>
              <w:spacing w:line="259" w:lineRule="auto"/>
              <w:jc w:val="center"/>
              <w:rPr>
                <w:rFonts w:cs="Arial"/>
                <w:b/>
              </w:rPr>
            </w:pPr>
          </w:p>
        </w:tc>
        <w:tc>
          <w:tcPr>
            <w:tcW w:w="261" w:type="pct"/>
            <w:vAlign w:val="center"/>
          </w:tcPr>
          <w:p w14:paraId="44F4C9C6" w14:textId="610763CF" w:rsidR="00F54A05" w:rsidRPr="00CB0B07" w:rsidRDefault="00F54A05" w:rsidP="00DD206E">
            <w:pPr>
              <w:suppressAutoHyphens w:val="0"/>
              <w:spacing w:line="259" w:lineRule="auto"/>
              <w:jc w:val="center"/>
              <w:rPr>
                <w:rFonts w:cs="Arial"/>
                <w:bCs/>
              </w:rPr>
            </w:pPr>
            <w:r>
              <w:rPr>
                <w:rFonts w:cs="Arial"/>
                <w:bCs/>
              </w:rPr>
              <w:t>19</w:t>
            </w:r>
          </w:p>
        </w:tc>
        <w:tc>
          <w:tcPr>
            <w:tcW w:w="3190" w:type="pct"/>
            <w:vAlign w:val="center"/>
          </w:tcPr>
          <w:p w14:paraId="7DED91F5" w14:textId="21AF83BF" w:rsidR="00F54A05" w:rsidRPr="00323DC1" w:rsidRDefault="00F54A05" w:rsidP="00DD206E">
            <w:pPr>
              <w:suppressAutoHyphens w:val="0"/>
              <w:spacing w:line="259" w:lineRule="auto"/>
              <w:rPr>
                <w:rFonts w:cs="Arial"/>
                <w:bCs/>
              </w:rPr>
            </w:pPr>
            <w:r w:rsidRPr="00317CB1">
              <w:rPr>
                <w:rFonts w:cs="Arial"/>
                <w:bCs/>
              </w:rPr>
              <w:t>Frigideira, capacidade 0,7L, com revestimento</w:t>
            </w:r>
            <w:r>
              <w:rPr>
                <w:rFonts w:cs="Arial"/>
                <w:bCs/>
              </w:rPr>
              <w:t xml:space="preserve"> </w:t>
            </w:r>
            <w:r w:rsidRPr="00317CB1">
              <w:rPr>
                <w:rFonts w:cs="Arial"/>
                <w:bCs/>
              </w:rPr>
              <w:t>cerâmico</w:t>
            </w:r>
            <w:r>
              <w:rPr>
                <w:rFonts w:cs="Arial"/>
                <w:bCs/>
              </w:rPr>
              <w:t xml:space="preserve"> </w:t>
            </w:r>
            <w:r w:rsidRPr="00317CB1">
              <w:rPr>
                <w:rFonts w:cs="Arial"/>
                <w:bCs/>
              </w:rPr>
              <w:t>antiaderente, com cabo revestido em silicone, compatível</w:t>
            </w:r>
            <w:r>
              <w:rPr>
                <w:rFonts w:cs="Arial"/>
                <w:bCs/>
              </w:rPr>
              <w:t xml:space="preserve"> </w:t>
            </w:r>
            <w:r w:rsidRPr="00317CB1">
              <w:rPr>
                <w:rFonts w:cs="Arial"/>
                <w:bCs/>
              </w:rPr>
              <w:t xml:space="preserve">com indução, na cor cinza </w:t>
            </w:r>
            <w:proofErr w:type="spellStart"/>
            <w:r w:rsidRPr="00317CB1">
              <w:rPr>
                <w:rFonts w:cs="Arial"/>
                <w:bCs/>
              </w:rPr>
              <w:t>dust</w:t>
            </w:r>
            <w:proofErr w:type="spellEnd"/>
            <w:r w:rsidRPr="00317CB1">
              <w:rPr>
                <w:rFonts w:cs="Arial"/>
                <w:bCs/>
              </w:rPr>
              <w:t>.</w:t>
            </w:r>
          </w:p>
        </w:tc>
        <w:tc>
          <w:tcPr>
            <w:tcW w:w="289" w:type="pct"/>
            <w:vAlign w:val="center"/>
          </w:tcPr>
          <w:p w14:paraId="1E056CD3" w14:textId="357EC96E"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512CA834" w14:textId="1ED357FF" w:rsidR="00F54A05" w:rsidRPr="00E00064" w:rsidRDefault="00F54A05" w:rsidP="00DD206E">
            <w:pPr>
              <w:suppressAutoHyphens w:val="0"/>
              <w:spacing w:line="259" w:lineRule="auto"/>
              <w:jc w:val="center"/>
              <w:rPr>
                <w:rFonts w:cs="Arial"/>
                <w:bCs/>
              </w:rPr>
            </w:pPr>
            <w:r w:rsidRPr="00E00064">
              <w:rPr>
                <w:rFonts w:cs="Arial"/>
                <w:bCs/>
              </w:rPr>
              <w:t>R$ 149,54</w:t>
            </w:r>
          </w:p>
        </w:tc>
        <w:tc>
          <w:tcPr>
            <w:tcW w:w="509" w:type="pct"/>
            <w:vAlign w:val="center"/>
          </w:tcPr>
          <w:p w14:paraId="393DACA8" w14:textId="05635B59" w:rsidR="00F54A05" w:rsidRDefault="00F54A05" w:rsidP="00DD206E">
            <w:pPr>
              <w:suppressAutoHyphens w:val="0"/>
              <w:spacing w:line="259" w:lineRule="auto"/>
              <w:jc w:val="center"/>
              <w:rPr>
                <w:rFonts w:cs="Arial"/>
                <w:b/>
              </w:rPr>
            </w:pPr>
            <w:r w:rsidRPr="00E00064">
              <w:rPr>
                <w:rFonts w:cs="Arial"/>
                <w:bCs/>
              </w:rPr>
              <w:t>R$ 149,54</w:t>
            </w:r>
          </w:p>
        </w:tc>
      </w:tr>
      <w:tr w:rsidR="00794275" w14:paraId="1138483C" w14:textId="77777777" w:rsidTr="00DD206E">
        <w:trPr>
          <w:trHeight w:val="20"/>
        </w:trPr>
        <w:tc>
          <w:tcPr>
            <w:tcW w:w="244" w:type="pct"/>
            <w:vMerge/>
            <w:vAlign w:val="center"/>
          </w:tcPr>
          <w:p w14:paraId="6805D0CE" w14:textId="33284E28" w:rsidR="00F54A05" w:rsidRDefault="00F54A05" w:rsidP="00DD206E">
            <w:pPr>
              <w:spacing w:line="259" w:lineRule="auto"/>
              <w:jc w:val="center"/>
              <w:rPr>
                <w:rFonts w:cs="Arial"/>
                <w:b/>
              </w:rPr>
            </w:pPr>
          </w:p>
        </w:tc>
        <w:tc>
          <w:tcPr>
            <w:tcW w:w="261" w:type="pct"/>
            <w:vAlign w:val="center"/>
          </w:tcPr>
          <w:p w14:paraId="4228630D" w14:textId="7F6EB31C" w:rsidR="00F54A05" w:rsidRPr="00CB0B07" w:rsidRDefault="00F54A05" w:rsidP="00DD206E">
            <w:pPr>
              <w:suppressAutoHyphens w:val="0"/>
              <w:spacing w:line="259" w:lineRule="auto"/>
              <w:jc w:val="center"/>
              <w:rPr>
                <w:rFonts w:cs="Arial"/>
                <w:bCs/>
              </w:rPr>
            </w:pPr>
            <w:r>
              <w:rPr>
                <w:rFonts w:cs="Arial"/>
                <w:bCs/>
              </w:rPr>
              <w:t>20</w:t>
            </w:r>
          </w:p>
        </w:tc>
        <w:tc>
          <w:tcPr>
            <w:tcW w:w="3190" w:type="pct"/>
            <w:vAlign w:val="center"/>
          </w:tcPr>
          <w:p w14:paraId="226CB900" w14:textId="34AC3090" w:rsidR="00F54A05" w:rsidRPr="00323DC1" w:rsidRDefault="00F54A05" w:rsidP="00DD206E">
            <w:pPr>
              <w:suppressAutoHyphens w:val="0"/>
              <w:spacing w:line="259" w:lineRule="auto"/>
              <w:rPr>
                <w:rFonts w:cs="Arial"/>
                <w:bCs/>
              </w:rPr>
            </w:pPr>
            <w:r w:rsidRPr="00317CB1">
              <w:rPr>
                <w:rFonts w:cs="Arial"/>
                <w:bCs/>
              </w:rPr>
              <w:t>Frigideira, capacidade 1,4L, com revestimento</w:t>
            </w:r>
            <w:r>
              <w:rPr>
                <w:rFonts w:cs="Arial"/>
                <w:bCs/>
              </w:rPr>
              <w:t xml:space="preserve"> </w:t>
            </w:r>
            <w:r w:rsidRPr="00317CB1">
              <w:rPr>
                <w:rFonts w:cs="Arial"/>
                <w:bCs/>
              </w:rPr>
              <w:t>cerâmico</w:t>
            </w:r>
            <w:r>
              <w:rPr>
                <w:rFonts w:cs="Arial"/>
                <w:bCs/>
              </w:rPr>
              <w:t xml:space="preserve"> </w:t>
            </w:r>
            <w:r w:rsidRPr="00317CB1">
              <w:rPr>
                <w:rFonts w:cs="Arial"/>
                <w:bCs/>
              </w:rPr>
              <w:t>antiaderente, com cabo revestido em silicone, compatível</w:t>
            </w:r>
            <w:r>
              <w:rPr>
                <w:rFonts w:cs="Arial"/>
                <w:bCs/>
              </w:rPr>
              <w:t xml:space="preserve"> </w:t>
            </w:r>
            <w:r w:rsidRPr="00317CB1">
              <w:rPr>
                <w:rFonts w:cs="Arial"/>
                <w:bCs/>
              </w:rPr>
              <w:t xml:space="preserve">com indução, na cor cinza </w:t>
            </w:r>
            <w:proofErr w:type="spellStart"/>
            <w:r w:rsidRPr="00317CB1">
              <w:rPr>
                <w:rFonts w:cs="Arial"/>
                <w:bCs/>
              </w:rPr>
              <w:t>dust</w:t>
            </w:r>
            <w:proofErr w:type="spellEnd"/>
            <w:r w:rsidRPr="00317CB1">
              <w:rPr>
                <w:rFonts w:cs="Arial"/>
                <w:bCs/>
              </w:rPr>
              <w:t>.</w:t>
            </w:r>
          </w:p>
        </w:tc>
        <w:tc>
          <w:tcPr>
            <w:tcW w:w="289" w:type="pct"/>
            <w:vAlign w:val="center"/>
          </w:tcPr>
          <w:p w14:paraId="4001EF38" w14:textId="5C024E70"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2543165B" w14:textId="657A30B3" w:rsidR="00F54A05" w:rsidRPr="00E00064" w:rsidRDefault="00F54A05" w:rsidP="00DD206E">
            <w:pPr>
              <w:suppressAutoHyphens w:val="0"/>
              <w:spacing w:line="259" w:lineRule="auto"/>
              <w:jc w:val="center"/>
              <w:rPr>
                <w:rFonts w:cs="Arial"/>
                <w:bCs/>
              </w:rPr>
            </w:pPr>
            <w:r w:rsidRPr="00E00064">
              <w:rPr>
                <w:rFonts w:cs="Arial"/>
                <w:bCs/>
              </w:rPr>
              <w:t>R$ 154,35</w:t>
            </w:r>
          </w:p>
        </w:tc>
        <w:tc>
          <w:tcPr>
            <w:tcW w:w="509" w:type="pct"/>
            <w:vAlign w:val="center"/>
          </w:tcPr>
          <w:p w14:paraId="19BD60D3" w14:textId="4FB41C54" w:rsidR="00F54A05" w:rsidRDefault="00F54A05" w:rsidP="00DD206E">
            <w:pPr>
              <w:suppressAutoHyphens w:val="0"/>
              <w:spacing w:line="259" w:lineRule="auto"/>
              <w:jc w:val="center"/>
              <w:rPr>
                <w:rFonts w:cs="Arial"/>
                <w:b/>
              </w:rPr>
            </w:pPr>
            <w:r w:rsidRPr="00E00064">
              <w:rPr>
                <w:rFonts w:cs="Arial"/>
                <w:bCs/>
              </w:rPr>
              <w:t>R$ 154,35</w:t>
            </w:r>
          </w:p>
        </w:tc>
      </w:tr>
      <w:tr w:rsidR="00794275" w14:paraId="76E10DB4" w14:textId="77777777" w:rsidTr="00DD206E">
        <w:trPr>
          <w:trHeight w:val="20"/>
        </w:trPr>
        <w:tc>
          <w:tcPr>
            <w:tcW w:w="244" w:type="pct"/>
            <w:vMerge/>
            <w:vAlign w:val="center"/>
          </w:tcPr>
          <w:p w14:paraId="3737E783" w14:textId="2E9B5BC2" w:rsidR="00F54A05" w:rsidRDefault="00F54A05" w:rsidP="00DD206E">
            <w:pPr>
              <w:spacing w:line="259" w:lineRule="auto"/>
              <w:jc w:val="center"/>
              <w:rPr>
                <w:rFonts w:cs="Arial"/>
                <w:b/>
              </w:rPr>
            </w:pPr>
          </w:p>
        </w:tc>
        <w:tc>
          <w:tcPr>
            <w:tcW w:w="261" w:type="pct"/>
            <w:vAlign w:val="center"/>
          </w:tcPr>
          <w:p w14:paraId="76B94B87" w14:textId="505F8613" w:rsidR="00F54A05" w:rsidRPr="00CB0B07" w:rsidRDefault="00F54A05" w:rsidP="00DD206E">
            <w:pPr>
              <w:suppressAutoHyphens w:val="0"/>
              <w:spacing w:line="259" w:lineRule="auto"/>
              <w:jc w:val="center"/>
              <w:rPr>
                <w:rFonts w:cs="Arial"/>
                <w:bCs/>
              </w:rPr>
            </w:pPr>
            <w:r>
              <w:rPr>
                <w:rFonts w:cs="Arial"/>
                <w:bCs/>
              </w:rPr>
              <w:t>21</w:t>
            </w:r>
          </w:p>
        </w:tc>
        <w:tc>
          <w:tcPr>
            <w:tcW w:w="3190" w:type="pct"/>
            <w:vAlign w:val="center"/>
          </w:tcPr>
          <w:p w14:paraId="3D936A10" w14:textId="777C1B80" w:rsidR="00F54A05" w:rsidRPr="00323DC1" w:rsidRDefault="00F54A05" w:rsidP="00DD206E">
            <w:pPr>
              <w:suppressAutoHyphens w:val="0"/>
              <w:spacing w:line="259" w:lineRule="auto"/>
              <w:rPr>
                <w:rFonts w:cs="Arial"/>
                <w:bCs/>
              </w:rPr>
            </w:pPr>
            <w:proofErr w:type="spellStart"/>
            <w:r w:rsidRPr="00317CB1">
              <w:rPr>
                <w:rFonts w:cs="Arial"/>
                <w:bCs/>
              </w:rPr>
              <w:t>Fuê</w:t>
            </w:r>
            <w:proofErr w:type="spellEnd"/>
            <w:r w:rsidRPr="00317CB1">
              <w:rPr>
                <w:rFonts w:cs="Arial"/>
                <w:bCs/>
              </w:rPr>
              <w:t xml:space="preserve"> (batedor de arame) de silicone, na cor preta, tamanho 27</w:t>
            </w:r>
            <w:r>
              <w:rPr>
                <w:rFonts w:cs="Arial"/>
                <w:bCs/>
              </w:rPr>
              <w:t xml:space="preserve"> </w:t>
            </w:r>
            <w:r w:rsidRPr="00317CB1">
              <w:rPr>
                <w:rFonts w:cs="Arial"/>
                <w:bCs/>
              </w:rPr>
              <w:t>cm.</w:t>
            </w:r>
          </w:p>
        </w:tc>
        <w:tc>
          <w:tcPr>
            <w:tcW w:w="289" w:type="pct"/>
            <w:vAlign w:val="center"/>
          </w:tcPr>
          <w:p w14:paraId="5B58B091" w14:textId="5F88087C"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747A92D3" w14:textId="497CA101" w:rsidR="00F54A05" w:rsidRPr="00E00064" w:rsidRDefault="00F54A05" w:rsidP="00DD206E">
            <w:pPr>
              <w:suppressAutoHyphens w:val="0"/>
              <w:spacing w:line="259" w:lineRule="auto"/>
              <w:jc w:val="center"/>
              <w:rPr>
                <w:rFonts w:cs="Arial"/>
                <w:bCs/>
              </w:rPr>
            </w:pPr>
            <w:r w:rsidRPr="00E00064">
              <w:rPr>
                <w:rFonts w:cs="Arial"/>
                <w:bCs/>
              </w:rPr>
              <w:t>R$ 65,66</w:t>
            </w:r>
          </w:p>
        </w:tc>
        <w:tc>
          <w:tcPr>
            <w:tcW w:w="509" w:type="pct"/>
            <w:vAlign w:val="center"/>
          </w:tcPr>
          <w:p w14:paraId="1D5F94ED" w14:textId="4BAFA8CB" w:rsidR="00F54A05" w:rsidRDefault="00F54A05" w:rsidP="00DD206E">
            <w:pPr>
              <w:suppressAutoHyphens w:val="0"/>
              <w:spacing w:line="259" w:lineRule="auto"/>
              <w:jc w:val="center"/>
              <w:rPr>
                <w:rFonts w:cs="Arial"/>
                <w:b/>
              </w:rPr>
            </w:pPr>
            <w:r w:rsidRPr="00E00064">
              <w:rPr>
                <w:rFonts w:cs="Arial"/>
                <w:bCs/>
              </w:rPr>
              <w:t>R$ 65,66</w:t>
            </w:r>
          </w:p>
        </w:tc>
      </w:tr>
      <w:tr w:rsidR="00794275" w14:paraId="5158A4DB" w14:textId="77777777" w:rsidTr="00DD206E">
        <w:trPr>
          <w:trHeight w:val="20"/>
        </w:trPr>
        <w:tc>
          <w:tcPr>
            <w:tcW w:w="244" w:type="pct"/>
            <w:vMerge/>
            <w:vAlign w:val="center"/>
          </w:tcPr>
          <w:p w14:paraId="32D7A8C7" w14:textId="2A390FA8" w:rsidR="00F54A05" w:rsidRDefault="00F54A05" w:rsidP="00DD206E">
            <w:pPr>
              <w:spacing w:line="259" w:lineRule="auto"/>
              <w:jc w:val="center"/>
              <w:rPr>
                <w:rFonts w:cs="Arial"/>
                <w:b/>
              </w:rPr>
            </w:pPr>
          </w:p>
        </w:tc>
        <w:tc>
          <w:tcPr>
            <w:tcW w:w="261" w:type="pct"/>
            <w:vAlign w:val="center"/>
          </w:tcPr>
          <w:p w14:paraId="1672B3D6" w14:textId="5E14D7C1" w:rsidR="00F54A05" w:rsidRPr="00CB0B07" w:rsidRDefault="00F54A05" w:rsidP="00DD206E">
            <w:pPr>
              <w:suppressAutoHyphens w:val="0"/>
              <w:spacing w:line="259" w:lineRule="auto"/>
              <w:jc w:val="center"/>
              <w:rPr>
                <w:rFonts w:cs="Arial"/>
                <w:bCs/>
              </w:rPr>
            </w:pPr>
            <w:r>
              <w:rPr>
                <w:rFonts w:cs="Arial"/>
                <w:bCs/>
              </w:rPr>
              <w:t>22</w:t>
            </w:r>
          </w:p>
        </w:tc>
        <w:tc>
          <w:tcPr>
            <w:tcW w:w="3190" w:type="pct"/>
            <w:vAlign w:val="center"/>
          </w:tcPr>
          <w:p w14:paraId="4969CE8A" w14:textId="51EC85C6" w:rsidR="00F54A05" w:rsidRPr="00323DC1" w:rsidRDefault="00F54A05" w:rsidP="00DD206E">
            <w:pPr>
              <w:suppressAutoHyphens w:val="0"/>
              <w:spacing w:line="259" w:lineRule="auto"/>
              <w:rPr>
                <w:rFonts w:cs="Arial"/>
                <w:bCs/>
              </w:rPr>
            </w:pPr>
            <w:r w:rsidRPr="0088543E">
              <w:rPr>
                <w:rFonts w:cs="Arial"/>
                <w:bCs/>
              </w:rPr>
              <w:t>Jogo de facas com 9 peças, com lâminas em aço inox e</w:t>
            </w:r>
            <w:r>
              <w:rPr>
                <w:rFonts w:cs="Arial"/>
                <w:bCs/>
              </w:rPr>
              <w:t xml:space="preserve"> </w:t>
            </w:r>
            <w:r w:rsidRPr="0088543E">
              <w:rPr>
                <w:rFonts w:cs="Arial"/>
                <w:bCs/>
              </w:rPr>
              <w:t xml:space="preserve">cabos de polipropileno, na cor </w:t>
            </w:r>
            <w:proofErr w:type="gramStart"/>
            <w:r w:rsidRPr="0088543E">
              <w:rPr>
                <w:rFonts w:cs="Arial"/>
                <w:bCs/>
              </w:rPr>
              <w:t>preta.(</w:t>
            </w:r>
            <w:proofErr w:type="gramEnd"/>
            <w:r w:rsidRPr="0088543E">
              <w:rPr>
                <w:rFonts w:cs="Arial"/>
                <w:bCs/>
              </w:rPr>
              <w:t>sendo para: 1 para</w:t>
            </w:r>
            <w:r>
              <w:rPr>
                <w:rFonts w:cs="Arial"/>
                <w:bCs/>
              </w:rPr>
              <w:t xml:space="preserve"> </w:t>
            </w:r>
            <w:r w:rsidRPr="0088543E">
              <w:rPr>
                <w:rFonts w:cs="Arial"/>
                <w:bCs/>
              </w:rPr>
              <w:t>legumes, 1 para churrasco, 1 para tomate, 1 cutelo, 1</w:t>
            </w:r>
            <w:r>
              <w:rPr>
                <w:rFonts w:cs="Arial"/>
                <w:bCs/>
              </w:rPr>
              <w:t xml:space="preserve"> </w:t>
            </w:r>
            <w:proofErr w:type="spellStart"/>
            <w:r w:rsidRPr="0088543E">
              <w:rPr>
                <w:rFonts w:cs="Arial"/>
                <w:bCs/>
              </w:rPr>
              <w:t>santoku</w:t>
            </w:r>
            <w:proofErr w:type="spellEnd"/>
            <w:r w:rsidRPr="0088543E">
              <w:rPr>
                <w:rFonts w:cs="Arial"/>
                <w:bCs/>
              </w:rPr>
              <w:t>, 1 para tornear, 1 para desossa, 1 para pão e 1 faca</w:t>
            </w:r>
            <w:r>
              <w:rPr>
                <w:rFonts w:cs="Arial"/>
                <w:bCs/>
              </w:rPr>
              <w:t xml:space="preserve"> </w:t>
            </w:r>
            <w:r w:rsidRPr="0088543E">
              <w:rPr>
                <w:rFonts w:cs="Arial"/>
                <w:bCs/>
              </w:rPr>
              <w:t>do chef.</w:t>
            </w:r>
          </w:p>
        </w:tc>
        <w:tc>
          <w:tcPr>
            <w:tcW w:w="289" w:type="pct"/>
            <w:vAlign w:val="center"/>
          </w:tcPr>
          <w:p w14:paraId="7B256E01" w14:textId="00BA692C"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65FA0F73" w14:textId="25330646" w:rsidR="00F54A05" w:rsidRPr="00E00064" w:rsidRDefault="00F54A05" w:rsidP="00DD206E">
            <w:pPr>
              <w:suppressAutoHyphens w:val="0"/>
              <w:spacing w:line="259" w:lineRule="auto"/>
              <w:jc w:val="center"/>
              <w:rPr>
                <w:rFonts w:cs="Arial"/>
                <w:bCs/>
              </w:rPr>
            </w:pPr>
            <w:r w:rsidRPr="00E00064">
              <w:rPr>
                <w:rFonts w:cs="Arial"/>
                <w:bCs/>
              </w:rPr>
              <w:t>R$ 110,03</w:t>
            </w:r>
          </w:p>
        </w:tc>
        <w:tc>
          <w:tcPr>
            <w:tcW w:w="509" w:type="pct"/>
            <w:vAlign w:val="center"/>
          </w:tcPr>
          <w:p w14:paraId="452FAEFB" w14:textId="2CEB4B44" w:rsidR="00F54A05" w:rsidRDefault="00F54A05" w:rsidP="00DD206E">
            <w:pPr>
              <w:suppressAutoHyphens w:val="0"/>
              <w:spacing w:line="259" w:lineRule="auto"/>
              <w:jc w:val="center"/>
              <w:rPr>
                <w:rFonts w:cs="Arial"/>
                <w:b/>
              </w:rPr>
            </w:pPr>
            <w:r w:rsidRPr="00E00064">
              <w:rPr>
                <w:rFonts w:cs="Arial"/>
                <w:bCs/>
              </w:rPr>
              <w:t>R$ 110,03</w:t>
            </w:r>
          </w:p>
        </w:tc>
      </w:tr>
      <w:tr w:rsidR="00794275" w14:paraId="6A3AE87B" w14:textId="77777777" w:rsidTr="00DD206E">
        <w:trPr>
          <w:trHeight w:val="20"/>
        </w:trPr>
        <w:tc>
          <w:tcPr>
            <w:tcW w:w="244" w:type="pct"/>
            <w:vMerge/>
            <w:vAlign w:val="center"/>
          </w:tcPr>
          <w:p w14:paraId="50B93EF3" w14:textId="3A38DBE2" w:rsidR="00F54A05" w:rsidRDefault="00F54A05" w:rsidP="00DD206E">
            <w:pPr>
              <w:spacing w:line="259" w:lineRule="auto"/>
              <w:jc w:val="center"/>
              <w:rPr>
                <w:rFonts w:cs="Arial"/>
                <w:b/>
              </w:rPr>
            </w:pPr>
          </w:p>
        </w:tc>
        <w:tc>
          <w:tcPr>
            <w:tcW w:w="261" w:type="pct"/>
            <w:vAlign w:val="center"/>
          </w:tcPr>
          <w:p w14:paraId="6DB0BE80" w14:textId="5B87CAB3" w:rsidR="00F54A05" w:rsidRPr="00CB0B07" w:rsidRDefault="00F54A05" w:rsidP="00DD206E">
            <w:pPr>
              <w:suppressAutoHyphens w:val="0"/>
              <w:spacing w:line="259" w:lineRule="auto"/>
              <w:jc w:val="center"/>
              <w:rPr>
                <w:rFonts w:cs="Arial"/>
                <w:bCs/>
              </w:rPr>
            </w:pPr>
            <w:r>
              <w:rPr>
                <w:rFonts w:cs="Arial"/>
                <w:bCs/>
              </w:rPr>
              <w:t>23</w:t>
            </w:r>
          </w:p>
        </w:tc>
        <w:tc>
          <w:tcPr>
            <w:tcW w:w="3190" w:type="pct"/>
            <w:vAlign w:val="center"/>
          </w:tcPr>
          <w:p w14:paraId="3089269E" w14:textId="64C052BB" w:rsidR="00F54A05" w:rsidRPr="00323DC1" w:rsidRDefault="00F54A05" w:rsidP="00DD206E">
            <w:pPr>
              <w:suppressAutoHyphens w:val="0"/>
              <w:spacing w:line="259" w:lineRule="auto"/>
              <w:rPr>
                <w:rFonts w:cs="Arial"/>
                <w:bCs/>
              </w:rPr>
            </w:pPr>
            <w:r w:rsidRPr="0088543E">
              <w:rPr>
                <w:rFonts w:cs="Arial"/>
                <w:bCs/>
              </w:rPr>
              <w:t>Kit com 3 peneiras em aço inox, tamanhos P, M e G.</w:t>
            </w:r>
          </w:p>
        </w:tc>
        <w:tc>
          <w:tcPr>
            <w:tcW w:w="289" w:type="pct"/>
            <w:vAlign w:val="center"/>
          </w:tcPr>
          <w:p w14:paraId="189B4774" w14:textId="0A617496"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1810EEA1" w14:textId="2D0C12D9" w:rsidR="00F54A05" w:rsidRPr="00E00064" w:rsidRDefault="00F54A05" w:rsidP="00DD206E">
            <w:pPr>
              <w:suppressAutoHyphens w:val="0"/>
              <w:spacing w:line="259" w:lineRule="auto"/>
              <w:jc w:val="center"/>
              <w:rPr>
                <w:rFonts w:cs="Arial"/>
                <w:bCs/>
              </w:rPr>
            </w:pPr>
            <w:r w:rsidRPr="00E00064">
              <w:rPr>
                <w:rFonts w:cs="Arial"/>
                <w:bCs/>
              </w:rPr>
              <w:t>R$ 97,31</w:t>
            </w:r>
          </w:p>
        </w:tc>
        <w:tc>
          <w:tcPr>
            <w:tcW w:w="509" w:type="pct"/>
            <w:vAlign w:val="center"/>
          </w:tcPr>
          <w:p w14:paraId="5C9F66E3" w14:textId="59B3292C" w:rsidR="00F54A05" w:rsidRDefault="00F54A05" w:rsidP="00DD206E">
            <w:pPr>
              <w:suppressAutoHyphens w:val="0"/>
              <w:spacing w:line="259" w:lineRule="auto"/>
              <w:jc w:val="center"/>
              <w:rPr>
                <w:rFonts w:cs="Arial"/>
                <w:b/>
              </w:rPr>
            </w:pPr>
            <w:r w:rsidRPr="00E00064">
              <w:rPr>
                <w:rFonts w:cs="Arial"/>
                <w:bCs/>
              </w:rPr>
              <w:t>R$ 97,31</w:t>
            </w:r>
          </w:p>
        </w:tc>
      </w:tr>
      <w:tr w:rsidR="00794275" w14:paraId="7DD3DD76" w14:textId="77777777" w:rsidTr="00DD206E">
        <w:trPr>
          <w:trHeight w:val="20"/>
        </w:trPr>
        <w:tc>
          <w:tcPr>
            <w:tcW w:w="244" w:type="pct"/>
            <w:vMerge/>
            <w:vAlign w:val="center"/>
          </w:tcPr>
          <w:p w14:paraId="70F5A49A" w14:textId="7F94E727" w:rsidR="00F54A05" w:rsidRDefault="00F54A05" w:rsidP="00DD206E">
            <w:pPr>
              <w:spacing w:line="259" w:lineRule="auto"/>
              <w:jc w:val="center"/>
              <w:rPr>
                <w:rFonts w:cs="Arial"/>
                <w:b/>
              </w:rPr>
            </w:pPr>
          </w:p>
        </w:tc>
        <w:tc>
          <w:tcPr>
            <w:tcW w:w="261" w:type="pct"/>
            <w:vAlign w:val="center"/>
          </w:tcPr>
          <w:p w14:paraId="1AB893B2" w14:textId="3473F78E" w:rsidR="00F54A05" w:rsidRPr="00CB0B07" w:rsidRDefault="00F54A05" w:rsidP="00DD206E">
            <w:pPr>
              <w:suppressAutoHyphens w:val="0"/>
              <w:spacing w:line="259" w:lineRule="auto"/>
              <w:jc w:val="center"/>
              <w:rPr>
                <w:rFonts w:cs="Arial"/>
                <w:bCs/>
              </w:rPr>
            </w:pPr>
            <w:r>
              <w:rPr>
                <w:rFonts w:cs="Arial"/>
                <w:bCs/>
              </w:rPr>
              <w:t>24</w:t>
            </w:r>
          </w:p>
        </w:tc>
        <w:tc>
          <w:tcPr>
            <w:tcW w:w="3190" w:type="pct"/>
            <w:vAlign w:val="center"/>
          </w:tcPr>
          <w:p w14:paraId="3606CEEF" w14:textId="68C836B7" w:rsidR="00F54A05" w:rsidRPr="00323DC1" w:rsidRDefault="00F54A05" w:rsidP="00DD206E">
            <w:pPr>
              <w:suppressAutoHyphens w:val="0"/>
              <w:spacing w:line="259" w:lineRule="auto"/>
              <w:rPr>
                <w:rFonts w:cs="Arial"/>
                <w:bCs/>
              </w:rPr>
            </w:pPr>
            <w:r w:rsidRPr="005452A7">
              <w:rPr>
                <w:rFonts w:cs="Arial"/>
                <w:bCs/>
              </w:rPr>
              <w:t>Moedor manual de temperos, em aço inox, tamanho 21 cm.</w:t>
            </w:r>
          </w:p>
        </w:tc>
        <w:tc>
          <w:tcPr>
            <w:tcW w:w="289" w:type="pct"/>
            <w:vAlign w:val="center"/>
          </w:tcPr>
          <w:p w14:paraId="3E3D744D" w14:textId="57C2496D"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56A380C4" w14:textId="65E3DE39" w:rsidR="00F54A05" w:rsidRPr="00E00064" w:rsidRDefault="00F54A05" w:rsidP="00DD206E">
            <w:pPr>
              <w:suppressAutoHyphens w:val="0"/>
              <w:spacing w:line="259" w:lineRule="auto"/>
              <w:jc w:val="center"/>
              <w:rPr>
                <w:rFonts w:cs="Arial"/>
                <w:bCs/>
              </w:rPr>
            </w:pPr>
            <w:r w:rsidRPr="00E00064">
              <w:rPr>
                <w:rFonts w:cs="Arial"/>
                <w:bCs/>
              </w:rPr>
              <w:t>R$ 65,02</w:t>
            </w:r>
          </w:p>
        </w:tc>
        <w:tc>
          <w:tcPr>
            <w:tcW w:w="509" w:type="pct"/>
            <w:vAlign w:val="center"/>
          </w:tcPr>
          <w:p w14:paraId="598FD464" w14:textId="493F6309" w:rsidR="00F54A05" w:rsidRDefault="00F54A05" w:rsidP="00DD206E">
            <w:pPr>
              <w:suppressAutoHyphens w:val="0"/>
              <w:spacing w:line="259" w:lineRule="auto"/>
              <w:jc w:val="center"/>
              <w:rPr>
                <w:rFonts w:cs="Arial"/>
                <w:b/>
              </w:rPr>
            </w:pPr>
            <w:r w:rsidRPr="00E00064">
              <w:rPr>
                <w:rFonts w:cs="Arial"/>
                <w:bCs/>
              </w:rPr>
              <w:t>R$ 65,02</w:t>
            </w:r>
          </w:p>
        </w:tc>
      </w:tr>
      <w:tr w:rsidR="00794275" w14:paraId="6FA101D8" w14:textId="77777777" w:rsidTr="00DD206E">
        <w:trPr>
          <w:trHeight w:val="20"/>
        </w:trPr>
        <w:tc>
          <w:tcPr>
            <w:tcW w:w="244" w:type="pct"/>
            <w:vMerge/>
            <w:vAlign w:val="center"/>
          </w:tcPr>
          <w:p w14:paraId="29E82370" w14:textId="6F9FA68D" w:rsidR="00F54A05" w:rsidRDefault="00F54A05" w:rsidP="00DD206E">
            <w:pPr>
              <w:spacing w:line="259" w:lineRule="auto"/>
              <w:jc w:val="center"/>
              <w:rPr>
                <w:rFonts w:cs="Arial"/>
                <w:b/>
              </w:rPr>
            </w:pPr>
          </w:p>
        </w:tc>
        <w:tc>
          <w:tcPr>
            <w:tcW w:w="261" w:type="pct"/>
            <w:vAlign w:val="center"/>
          </w:tcPr>
          <w:p w14:paraId="49A43C01" w14:textId="1DBCC8AB" w:rsidR="00F54A05" w:rsidRPr="00CB0B07" w:rsidRDefault="00F54A05" w:rsidP="00DD206E">
            <w:pPr>
              <w:suppressAutoHyphens w:val="0"/>
              <w:spacing w:line="259" w:lineRule="auto"/>
              <w:jc w:val="center"/>
              <w:rPr>
                <w:rFonts w:cs="Arial"/>
                <w:bCs/>
              </w:rPr>
            </w:pPr>
            <w:r>
              <w:rPr>
                <w:rFonts w:cs="Arial"/>
                <w:bCs/>
              </w:rPr>
              <w:t>25</w:t>
            </w:r>
          </w:p>
        </w:tc>
        <w:tc>
          <w:tcPr>
            <w:tcW w:w="3190" w:type="pct"/>
            <w:vAlign w:val="center"/>
          </w:tcPr>
          <w:p w14:paraId="3C9ED4AB" w14:textId="7C1B4B1A" w:rsidR="00F54A05" w:rsidRPr="00323DC1" w:rsidRDefault="00F54A05" w:rsidP="00DD206E">
            <w:pPr>
              <w:suppressAutoHyphens w:val="0"/>
              <w:spacing w:line="259" w:lineRule="auto"/>
              <w:rPr>
                <w:rFonts w:cs="Arial"/>
                <w:bCs/>
              </w:rPr>
            </w:pPr>
            <w:r w:rsidRPr="005E467B">
              <w:rPr>
                <w:rFonts w:cs="Arial"/>
                <w:bCs/>
              </w:rPr>
              <w:t>Panela caçarola com tampa de vidro, capacidade 2,2L, com</w:t>
            </w:r>
            <w:r>
              <w:rPr>
                <w:rFonts w:cs="Arial"/>
                <w:bCs/>
              </w:rPr>
              <w:t xml:space="preserve"> </w:t>
            </w:r>
            <w:r w:rsidRPr="005E467B">
              <w:rPr>
                <w:rFonts w:cs="Arial"/>
                <w:bCs/>
              </w:rPr>
              <w:t>revestimento</w:t>
            </w:r>
            <w:r>
              <w:rPr>
                <w:rFonts w:cs="Arial"/>
                <w:bCs/>
              </w:rPr>
              <w:t xml:space="preserve"> </w:t>
            </w:r>
            <w:r w:rsidRPr="005E467B">
              <w:rPr>
                <w:rFonts w:cs="Arial"/>
                <w:bCs/>
              </w:rPr>
              <w:t>cerâmico antiaderente, com cabo revestido em</w:t>
            </w:r>
            <w:r>
              <w:rPr>
                <w:rFonts w:cs="Arial"/>
                <w:bCs/>
              </w:rPr>
              <w:t xml:space="preserve"> </w:t>
            </w:r>
            <w:r w:rsidRPr="005E467B">
              <w:rPr>
                <w:rFonts w:cs="Arial"/>
                <w:bCs/>
              </w:rPr>
              <w:t xml:space="preserve">silicone, compatível com indução, na cor cinza </w:t>
            </w:r>
            <w:proofErr w:type="spellStart"/>
            <w:r w:rsidRPr="005E467B">
              <w:rPr>
                <w:rFonts w:cs="Arial"/>
                <w:bCs/>
              </w:rPr>
              <w:t>dust</w:t>
            </w:r>
            <w:proofErr w:type="spellEnd"/>
            <w:r w:rsidRPr="005E467B">
              <w:rPr>
                <w:rFonts w:cs="Arial"/>
                <w:bCs/>
              </w:rPr>
              <w:t>.</w:t>
            </w:r>
          </w:p>
        </w:tc>
        <w:tc>
          <w:tcPr>
            <w:tcW w:w="289" w:type="pct"/>
            <w:vAlign w:val="center"/>
          </w:tcPr>
          <w:p w14:paraId="345189F3" w14:textId="33A5EC9C"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37260359" w14:textId="4583118E" w:rsidR="00F54A05" w:rsidRPr="00E00064" w:rsidRDefault="00F54A05" w:rsidP="00DD206E">
            <w:pPr>
              <w:suppressAutoHyphens w:val="0"/>
              <w:spacing w:line="259" w:lineRule="auto"/>
              <w:jc w:val="center"/>
              <w:rPr>
                <w:rFonts w:cs="Arial"/>
                <w:bCs/>
              </w:rPr>
            </w:pPr>
            <w:r w:rsidRPr="00E00064">
              <w:rPr>
                <w:rFonts w:cs="Arial"/>
                <w:bCs/>
              </w:rPr>
              <w:t>R$ 277,10</w:t>
            </w:r>
          </w:p>
        </w:tc>
        <w:tc>
          <w:tcPr>
            <w:tcW w:w="509" w:type="pct"/>
            <w:vAlign w:val="center"/>
          </w:tcPr>
          <w:p w14:paraId="485B3F87" w14:textId="1FC7393F" w:rsidR="00F54A05" w:rsidRDefault="00F54A05" w:rsidP="00DD206E">
            <w:pPr>
              <w:suppressAutoHyphens w:val="0"/>
              <w:spacing w:line="259" w:lineRule="auto"/>
              <w:jc w:val="center"/>
              <w:rPr>
                <w:rFonts w:cs="Arial"/>
                <w:b/>
              </w:rPr>
            </w:pPr>
            <w:r w:rsidRPr="00E00064">
              <w:rPr>
                <w:rFonts w:cs="Arial"/>
                <w:bCs/>
              </w:rPr>
              <w:t>R$ 277,10</w:t>
            </w:r>
          </w:p>
        </w:tc>
      </w:tr>
      <w:tr w:rsidR="00794275" w14:paraId="1FC6FB08" w14:textId="77777777" w:rsidTr="00DD206E">
        <w:tc>
          <w:tcPr>
            <w:tcW w:w="244" w:type="pct"/>
            <w:vMerge/>
            <w:vAlign w:val="center"/>
          </w:tcPr>
          <w:p w14:paraId="0ED0B994" w14:textId="5C248838" w:rsidR="00F54A05" w:rsidRDefault="00F54A05" w:rsidP="00DD206E">
            <w:pPr>
              <w:spacing w:line="259" w:lineRule="auto"/>
              <w:jc w:val="center"/>
              <w:rPr>
                <w:rFonts w:cs="Arial"/>
                <w:b/>
              </w:rPr>
            </w:pPr>
          </w:p>
        </w:tc>
        <w:tc>
          <w:tcPr>
            <w:tcW w:w="261" w:type="pct"/>
            <w:vAlign w:val="center"/>
          </w:tcPr>
          <w:p w14:paraId="786C0AD9" w14:textId="1A4B625C" w:rsidR="00F54A05" w:rsidRPr="00CB0B07" w:rsidRDefault="00F54A05" w:rsidP="00DD206E">
            <w:pPr>
              <w:suppressAutoHyphens w:val="0"/>
              <w:spacing w:line="259" w:lineRule="auto"/>
              <w:jc w:val="center"/>
              <w:rPr>
                <w:rFonts w:cs="Arial"/>
                <w:bCs/>
              </w:rPr>
            </w:pPr>
            <w:r>
              <w:rPr>
                <w:rFonts w:cs="Arial"/>
                <w:bCs/>
              </w:rPr>
              <w:t>26</w:t>
            </w:r>
          </w:p>
        </w:tc>
        <w:tc>
          <w:tcPr>
            <w:tcW w:w="3190" w:type="pct"/>
            <w:vAlign w:val="center"/>
          </w:tcPr>
          <w:p w14:paraId="63E92DDA" w14:textId="40779326" w:rsidR="00F54A05" w:rsidRPr="00323DC1" w:rsidRDefault="00F54A05" w:rsidP="00DD206E">
            <w:pPr>
              <w:suppressAutoHyphens w:val="0"/>
              <w:spacing w:line="259" w:lineRule="auto"/>
              <w:rPr>
                <w:rFonts w:cs="Arial"/>
                <w:bCs/>
              </w:rPr>
            </w:pPr>
            <w:r w:rsidRPr="005E467B">
              <w:rPr>
                <w:rFonts w:cs="Arial"/>
                <w:bCs/>
              </w:rPr>
              <w:t xml:space="preserve">Panela caçarola com tampa de vidro, capacidade 3,2L, </w:t>
            </w:r>
            <w:proofErr w:type="spellStart"/>
            <w:r w:rsidRPr="005E467B">
              <w:rPr>
                <w:rFonts w:cs="Arial"/>
                <w:bCs/>
              </w:rPr>
              <w:t>comrevestimento</w:t>
            </w:r>
            <w:proofErr w:type="spellEnd"/>
            <w:r w:rsidRPr="005E467B">
              <w:rPr>
                <w:rFonts w:cs="Arial"/>
                <w:bCs/>
              </w:rPr>
              <w:t xml:space="preserve"> cerâmico antiaderente, com cabo revestido em</w:t>
            </w:r>
            <w:r>
              <w:rPr>
                <w:rFonts w:cs="Arial"/>
                <w:bCs/>
              </w:rPr>
              <w:t xml:space="preserve"> </w:t>
            </w:r>
            <w:r w:rsidRPr="005E467B">
              <w:rPr>
                <w:rFonts w:cs="Arial"/>
                <w:bCs/>
              </w:rPr>
              <w:t xml:space="preserve">silicone, compatível com indução, na cor cinza </w:t>
            </w:r>
            <w:proofErr w:type="spellStart"/>
            <w:r w:rsidRPr="005E467B">
              <w:rPr>
                <w:rFonts w:cs="Arial"/>
                <w:bCs/>
              </w:rPr>
              <w:t>dust</w:t>
            </w:r>
            <w:proofErr w:type="spellEnd"/>
            <w:r w:rsidRPr="005E467B">
              <w:rPr>
                <w:rFonts w:cs="Arial"/>
                <w:bCs/>
              </w:rPr>
              <w:t>.</w:t>
            </w:r>
          </w:p>
        </w:tc>
        <w:tc>
          <w:tcPr>
            <w:tcW w:w="289" w:type="pct"/>
            <w:vAlign w:val="center"/>
          </w:tcPr>
          <w:p w14:paraId="0390EA54" w14:textId="7F72FC47"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697A3BBB" w14:textId="1221DC61" w:rsidR="00F54A05" w:rsidRPr="00E00064" w:rsidRDefault="00F54A05" w:rsidP="00DD206E">
            <w:pPr>
              <w:suppressAutoHyphens w:val="0"/>
              <w:spacing w:line="259" w:lineRule="auto"/>
              <w:jc w:val="center"/>
              <w:rPr>
                <w:rFonts w:cs="Arial"/>
                <w:bCs/>
              </w:rPr>
            </w:pPr>
            <w:r w:rsidRPr="00E00064">
              <w:rPr>
                <w:rFonts w:cs="Arial"/>
                <w:bCs/>
              </w:rPr>
              <w:t>R$ 332,52</w:t>
            </w:r>
          </w:p>
        </w:tc>
        <w:tc>
          <w:tcPr>
            <w:tcW w:w="509" w:type="pct"/>
            <w:vAlign w:val="center"/>
          </w:tcPr>
          <w:p w14:paraId="11525D03" w14:textId="38EBEBB8" w:rsidR="00F54A05" w:rsidRDefault="00F54A05" w:rsidP="00DD206E">
            <w:pPr>
              <w:suppressAutoHyphens w:val="0"/>
              <w:spacing w:line="259" w:lineRule="auto"/>
              <w:jc w:val="center"/>
              <w:rPr>
                <w:rFonts w:cs="Arial"/>
                <w:b/>
              </w:rPr>
            </w:pPr>
            <w:r w:rsidRPr="00E00064">
              <w:rPr>
                <w:rFonts w:cs="Arial"/>
                <w:bCs/>
              </w:rPr>
              <w:t>R$ 332,52</w:t>
            </w:r>
          </w:p>
        </w:tc>
      </w:tr>
      <w:tr w:rsidR="00794275" w14:paraId="370DEC89" w14:textId="77777777" w:rsidTr="00DD206E">
        <w:tc>
          <w:tcPr>
            <w:tcW w:w="244" w:type="pct"/>
            <w:vMerge/>
            <w:vAlign w:val="center"/>
          </w:tcPr>
          <w:p w14:paraId="2F992B90" w14:textId="2F88190A" w:rsidR="00F54A05" w:rsidRDefault="00F54A05" w:rsidP="00DD206E">
            <w:pPr>
              <w:spacing w:line="259" w:lineRule="auto"/>
              <w:jc w:val="center"/>
              <w:rPr>
                <w:rFonts w:cs="Arial"/>
                <w:b/>
              </w:rPr>
            </w:pPr>
          </w:p>
        </w:tc>
        <w:tc>
          <w:tcPr>
            <w:tcW w:w="261" w:type="pct"/>
            <w:vAlign w:val="center"/>
          </w:tcPr>
          <w:p w14:paraId="2228FBFF" w14:textId="4D613FFC" w:rsidR="00F54A05" w:rsidRPr="00CB0B07" w:rsidRDefault="00F54A05" w:rsidP="00DD206E">
            <w:pPr>
              <w:suppressAutoHyphens w:val="0"/>
              <w:spacing w:line="259" w:lineRule="auto"/>
              <w:jc w:val="center"/>
              <w:rPr>
                <w:rFonts w:cs="Arial"/>
                <w:bCs/>
              </w:rPr>
            </w:pPr>
            <w:r>
              <w:rPr>
                <w:rFonts w:cs="Arial"/>
                <w:bCs/>
              </w:rPr>
              <w:t>27</w:t>
            </w:r>
          </w:p>
        </w:tc>
        <w:tc>
          <w:tcPr>
            <w:tcW w:w="3190" w:type="pct"/>
            <w:vAlign w:val="center"/>
          </w:tcPr>
          <w:p w14:paraId="19582075" w14:textId="589D441B" w:rsidR="00F54A05" w:rsidRPr="00323DC1" w:rsidRDefault="00F54A05" w:rsidP="00DD206E">
            <w:pPr>
              <w:suppressAutoHyphens w:val="0"/>
              <w:spacing w:line="259" w:lineRule="auto"/>
              <w:rPr>
                <w:rFonts w:cs="Arial"/>
                <w:bCs/>
              </w:rPr>
            </w:pPr>
            <w:r w:rsidRPr="005E467B">
              <w:rPr>
                <w:rFonts w:cs="Arial"/>
                <w:bCs/>
              </w:rPr>
              <w:t>Panela com tampa de vidro, capacidade 1,3L, com</w:t>
            </w:r>
            <w:r>
              <w:rPr>
                <w:rFonts w:cs="Arial"/>
                <w:bCs/>
              </w:rPr>
              <w:t xml:space="preserve"> </w:t>
            </w:r>
            <w:r w:rsidRPr="005E467B">
              <w:rPr>
                <w:rFonts w:cs="Arial"/>
                <w:bCs/>
              </w:rPr>
              <w:t>revestimento</w:t>
            </w:r>
            <w:r>
              <w:rPr>
                <w:rFonts w:cs="Arial"/>
                <w:bCs/>
              </w:rPr>
              <w:t xml:space="preserve"> </w:t>
            </w:r>
            <w:r w:rsidRPr="005E467B">
              <w:rPr>
                <w:rFonts w:cs="Arial"/>
                <w:bCs/>
              </w:rPr>
              <w:t>cerâmico antiaderente, com cabo revestido em</w:t>
            </w:r>
            <w:r>
              <w:rPr>
                <w:rFonts w:cs="Arial"/>
                <w:bCs/>
              </w:rPr>
              <w:t xml:space="preserve"> </w:t>
            </w:r>
            <w:r w:rsidRPr="005E467B">
              <w:rPr>
                <w:rFonts w:cs="Arial"/>
                <w:bCs/>
              </w:rPr>
              <w:t xml:space="preserve">silicone, compatível com indução, na cor cinza </w:t>
            </w:r>
            <w:proofErr w:type="spellStart"/>
            <w:r w:rsidRPr="005E467B">
              <w:rPr>
                <w:rFonts w:cs="Arial"/>
                <w:bCs/>
              </w:rPr>
              <w:t>dust</w:t>
            </w:r>
            <w:proofErr w:type="spellEnd"/>
            <w:r w:rsidRPr="005E467B">
              <w:rPr>
                <w:rFonts w:cs="Arial"/>
                <w:bCs/>
              </w:rPr>
              <w:t>.</w:t>
            </w:r>
          </w:p>
        </w:tc>
        <w:tc>
          <w:tcPr>
            <w:tcW w:w="289" w:type="pct"/>
            <w:vAlign w:val="center"/>
          </w:tcPr>
          <w:p w14:paraId="64E1F288" w14:textId="7945274D"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4B2236EE" w14:textId="2D320246" w:rsidR="00F54A05" w:rsidRPr="00E00064" w:rsidRDefault="00F54A05" w:rsidP="00DD206E">
            <w:pPr>
              <w:suppressAutoHyphens w:val="0"/>
              <w:spacing w:line="259" w:lineRule="auto"/>
              <w:jc w:val="center"/>
              <w:rPr>
                <w:rFonts w:cs="Arial"/>
                <w:bCs/>
              </w:rPr>
            </w:pPr>
            <w:r w:rsidRPr="00E00064">
              <w:rPr>
                <w:rFonts w:cs="Arial"/>
                <w:bCs/>
              </w:rPr>
              <w:t>R$ 110,84</w:t>
            </w:r>
          </w:p>
        </w:tc>
        <w:tc>
          <w:tcPr>
            <w:tcW w:w="509" w:type="pct"/>
            <w:vAlign w:val="center"/>
          </w:tcPr>
          <w:p w14:paraId="7AA21509" w14:textId="4DBED6C6" w:rsidR="00F54A05" w:rsidRDefault="00F54A05" w:rsidP="00DD206E">
            <w:pPr>
              <w:suppressAutoHyphens w:val="0"/>
              <w:spacing w:line="259" w:lineRule="auto"/>
              <w:jc w:val="center"/>
              <w:rPr>
                <w:rFonts w:cs="Arial"/>
                <w:b/>
              </w:rPr>
            </w:pPr>
            <w:r w:rsidRPr="00E00064">
              <w:rPr>
                <w:rFonts w:cs="Arial"/>
                <w:bCs/>
              </w:rPr>
              <w:t>R$ 110,84</w:t>
            </w:r>
          </w:p>
        </w:tc>
      </w:tr>
      <w:tr w:rsidR="00794275" w14:paraId="2F24E709" w14:textId="77777777" w:rsidTr="00DD206E">
        <w:trPr>
          <w:trHeight w:val="624"/>
        </w:trPr>
        <w:tc>
          <w:tcPr>
            <w:tcW w:w="244" w:type="pct"/>
            <w:vMerge/>
            <w:vAlign w:val="center"/>
          </w:tcPr>
          <w:p w14:paraId="2C381DC3" w14:textId="5F80C77F" w:rsidR="00F54A05" w:rsidRDefault="00F54A05" w:rsidP="00DD206E">
            <w:pPr>
              <w:spacing w:line="259" w:lineRule="auto"/>
              <w:jc w:val="center"/>
              <w:rPr>
                <w:rFonts w:cs="Arial"/>
                <w:b/>
              </w:rPr>
            </w:pPr>
          </w:p>
        </w:tc>
        <w:tc>
          <w:tcPr>
            <w:tcW w:w="261" w:type="pct"/>
            <w:vAlign w:val="center"/>
          </w:tcPr>
          <w:p w14:paraId="7FDA7B15" w14:textId="0D81E973" w:rsidR="00F54A05" w:rsidRPr="00CB0B07" w:rsidRDefault="00F54A05" w:rsidP="00DD206E">
            <w:pPr>
              <w:suppressAutoHyphens w:val="0"/>
              <w:spacing w:line="259" w:lineRule="auto"/>
              <w:jc w:val="center"/>
              <w:rPr>
                <w:rFonts w:cs="Arial"/>
                <w:bCs/>
              </w:rPr>
            </w:pPr>
            <w:r>
              <w:rPr>
                <w:rFonts w:cs="Arial"/>
                <w:bCs/>
              </w:rPr>
              <w:t>28</w:t>
            </w:r>
          </w:p>
        </w:tc>
        <w:tc>
          <w:tcPr>
            <w:tcW w:w="3190" w:type="pct"/>
            <w:vAlign w:val="center"/>
          </w:tcPr>
          <w:p w14:paraId="7BB0CC23" w14:textId="24C4F8E5" w:rsidR="00F54A05" w:rsidRPr="00323DC1" w:rsidRDefault="00F54A05" w:rsidP="00DD206E">
            <w:pPr>
              <w:suppressAutoHyphens w:val="0"/>
              <w:spacing w:line="259" w:lineRule="auto"/>
              <w:rPr>
                <w:rFonts w:cs="Arial"/>
                <w:bCs/>
              </w:rPr>
            </w:pPr>
            <w:r w:rsidRPr="005E467B">
              <w:rPr>
                <w:rFonts w:cs="Arial"/>
                <w:bCs/>
              </w:rPr>
              <w:t>Panela com tampa de vidro, capacidade 2,2L, com</w:t>
            </w:r>
            <w:r>
              <w:rPr>
                <w:rFonts w:cs="Arial"/>
                <w:bCs/>
              </w:rPr>
              <w:t xml:space="preserve"> </w:t>
            </w:r>
            <w:r w:rsidRPr="005E467B">
              <w:rPr>
                <w:rFonts w:cs="Arial"/>
                <w:bCs/>
              </w:rPr>
              <w:t>revestimento cerâmico antiaderente, com cabo revestido em</w:t>
            </w:r>
            <w:r>
              <w:rPr>
                <w:rFonts w:cs="Arial"/>
                <w:bCs/>
              </w:rPr>
              <w:t xml:space="preserve"> </w:t>
            </w:r>
            <w:r w:rsidRPr="005E467B">
              <w:rPr>
                <w:rFonts w:cs="Arial"/>
                <w:bCs/>
              </w:rPr>
              <w:t xml:space="preserve">silicone, compatível com indução, na cor cinza </w:t>
            </w:r>
            <w:proofErr w:type="spellStart"/>
            <w:r w:rsidRPr="005E467B">
              <w:rPr>
                <w:rFonts w:cs="Arial"/>
                <w:bCs/>
              </w:rPr>
              <w:t>dust</w:t>
            </w:r>
            <w:proofErr w:type="spellEnd"/>
            <w:r w:rsidRPr="005E467B">
              <w:rPr>
                <w:rFonts w:cs="Arial"/>
                <w:bCs/>
              </w:rPr>
              <w:t>.</w:t>
            </w:r>
          </w:p>
        </w:tc>
        <w:tc>
          <w:tcPr>
            <w:tcW w:w="289" w:type="pct"/>
            <w:vAlign w:val="center"/>
          </w:tcPr>
          <w:p w14:paraId="48945021" w14:textId="6D01AA62"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7CD2CDBD" w14:textId="4E4D3472" w:rsidR="00F54A05" w:rsidRPr="00E00064" w:rsidRDefault="00F54A05" w:rsidP="00DD206E">
            <w:pPr>
              <w:suppressAutoHyphens w:val="0"/>
              <w:spacing w:line="259" w:lineRule="auto"/>
              <w:jc w:val="center"/>
              <w:rPr>
                <w:rFonts w:cs="Arial"/>
                <w:bCs/>
              </w:rPr>
            </w:pPr>
            <w:r w:rsidRPr="00E00064">
              <w:rPr>
                <w:rFonts w:cs="Arial"/>
                <w:bCs/>
              </w:rPr>
              <w:t>R$ 221,68</w:t>
            </w:r>
          </w:p>
        </w:tc>
        <w:tc>
          <w:tcPr>
            <w:tcW w:w="509" w:type="pct"/>
            <w:vAlign w:val="center"/>
          </w:tcPr>
          <w:p w14:paraId="3E2BBE00" w14:textId="2C6FC69A" w:rsidR="00F54A05" w:rsidRDefault="00F54A05" w:rsidP="00DD206E">
            <w:pPr>
              <w:suppressAutoHyphens w:val="0"/>
              <w:spacing w:line="259" w:lineRule="auto"/>
              <w:jc w:val="center"/>
              <w:rPr>
                <w:rFonts w:cs="Arial"/>
                <w:b/>
              </w:rPr>
            </w:pPr>
            <w:r w:rsidRPr="00E00064">
              <w:rPr>
                <w:rFonts w:cs="Arial"/>
                <w:bCs/>
              </w:rPr>
              <w:t>R$ 221,68</w:t>
            </w:r>
          </w:p>
        </w:tc>
      </w:tr>
      <w:tr w:rsidR="00794275" w:rsidRPr="00E00064" w14:paraId="19707B7B" w14:textId="77777777" w:rsidTr="00DD206E">
        <w:tc>
          <w:tcPr>
            <w:tcW w:w="244" w:type="pct"/>
            <w:vMerge/>
            <w:vAlign w:val="center"/>
          </w:tcPr>
          <w:p w14:paraId="35C0005D" w14:textId="714AD0C0" w:rsidR="00F54A05" w:rsidRDefault="00F54A05" w:rsidP="00DD206E">
            <w:pPr>
              <w:spacing w:line="259" w:lineRule="auto"/>
              <w:jc w:val="center"/>
              <w:rPr>
                <w:rFonts w:cs="Arial"/>
                <w:b/>
              </w:rPr>
            </w:pPr>
          </w:p>
        </w:tc>
        <w:tc>
          <w:tcPr>
            <w:tcW w:w="261" w:type="pct"/>
            <w:vAlign w:val="center"/>
          </w:tcPr>
          <w:p w14:paraId="21DABD30" w14:textId="4449B2B2" w:rsidR="00F54A05" w:rsidRPr="00CB0B07" w:rsidRDefault="00F54A05" w:rsidP="00DD206E">
            <w:pPr>
              <w:suppressAutoHyphens w:val="0"/>
              <w:spacing w:line="259" w:lineRule="auto"/>
              <w:jc w:val="center"/>
              <w:rPr>
                <w:rFonts w:cs="Arial"/>
                <w:bCs/>
              </w:rPr>
            </w:pPr>
            <w:r>
              <w:rPr>
                <w:rFonts w:cs="Arial"/>
                <w:bCs/>
              </w:rPr>
              <w:t>29</w:t>
            </w:r>
          </w:p>
        </w:tc>
        <w:tc>
          <w:tcPr>
            <w:tcW w:w="3190" w:type="pct"/>
            <w:vAlign w:val="center"/>
          </w:tcPr>
          <w:p w14:paraId="5F98A643" w14:textId="4BE16C22" w:rsidR="00F54A05" w:rsidRPr="00323DC1" w:rsidRDefault="00F54A05" w:rsidP="00DD206E">
            <w:pPr>
              <w:suppressAutoHyphens w:val="0"/>
              <w:spacing w:line="259" w:lineRule="auto"/>
              <w:rPr>
                <w:rFonts w:cs="Arial"/>
                <w:bCs/>
              </w:rPr>
            </w:pPr>
            <w:r w:rsidRPr="005E467B">
              <w:rPr>
                <w:rFonts w:cs="Arial"/>
                <w:bCs/>
              </w:rPr>
              <w:t>Panela de pressão, capacidade 6,8L, feita em alumínio, com</w:t>
            </w:r>
            <w:r>
              <w:rPr>
                <w:rFonts w:cs="Arial"/>
                <w:bCs/>
              </w:rPr>
              <w:t xml:space="preserve"> </w:t>
            </w:r>
            <w:r w:rsidRPr="005E467B">
              <w:rPr>
                <w:rFonts w:cs="Arial"/>
                <w:bCs/>
              </w:rPr>
              <w:t>revestimento externo cerâmico, revestimento interno</w:t>
            </w:r>
            <w:r>
              <w:rPr>
                <w:rFonts w:cs="Arial"/>
                <w:bCs/>
              </w:rPr>
              <w:t xml:space="preserve"> </w:t>
            </w:r>
            <w:r w:rsidRPr="005E467B">
              <w:rPr>
                <w:rFonts w:cs="Arial"/>
                <w:bCs/>
              </w:rPr>
              <w:t xml:space="preserve">antiaderente mineral </w:t>
            </w:r>
            <w:proofErr w:type="spellStart"/>
            <w:r w:rsidRPr="005E467B">
              <w:rPr>
                <w:rFonts w:cs="Arial"/>
                <w:bCs/>
              </w:rPr>
              <w:t>resist</w:t>
            </w:r>
            <w:proofErr w:type="spellEnd"/>
            <w:r w:rsidRPr="005E467B">
              <w:rPr>
                <w:rFonts w:cs="Arial"/>
                <w:bCs/>
              </w:rPr>
              <w:t>, tampa em alumínio.</w:t>
            </w:r>
          </w:p>
        </w:tc>
        <w:tc>
          <w:tcPr>
            <w:tcW w:w="289" w:type="pct"/>
            <w:vAlign w:val="center"/>
          </w:tcPr>
          <w:p w14:paraId="7E2F51A5" w14:textId="73F263B7"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785C2A10" w14:textId="5AF81683" w:rsidR="00F54A05" w:rsidRPr="00E00064" w:rsidRDefault="00F54A05" w:rsidP="00DD206E">
            <w:pPr>
              <w:suppressAutoHyphens w:val="0"/>
              <w:spacing w:line="259" w:lineRule="auto"/>
              <w:jc w:val="center"/>
              <w:rPr>
                <w:rFonts w:cs="Arial"/>
                <w:bCs/>
              </w:rPr>
            </w:pPr>
            <w:r w:rsidRPr="00E00064">
              <w:rPr>
                <w:rFonts w:cs="Arial"/>
                <w:bCs/>
              </w:rPr>
              <w:t>R$ 856,86</w:t>
            </w:r>
          </w:p>
        </w:tc>
        <w:tc>
          <w:tcPr>
            <w:tcW w:w="509" w:type="pct"/>
            <w:vAlign w:val="center"/>
          </w:tcPr>
          <w:p w14:paraId="02C6A339" w14:textId="5722C681" w:rsidR="00F54A05" w:rsidRPr="00E00064" w:rsidRDefault="00F54A05" w:rsidP="00DD206E">
            <w:pPr>
              <w:suppressAutoHyphens w:val="0"/>
              <w:spacing w:line="259" w:lineRule="auto"/>
              <w:jc w:val="center"/>
              <w:rPr>
                <w:rFonts w:cs="Arial"/>
                <w:bCs/>
              </w:rPr>
            </w:pPr>
            <w:r w:rsidRPr="00E00064">
              <w:rPr>
                <w:rFonts w:cs="Arial"/>
                <w:bCs/>
              </w:rPr>
              <w:t>R$ 856,86</w:t>
            </w:r>
          </w:p>
        </w:tc>
      </w:tr>
      <w:tr w:rsidR="00794275" w:rsidRPr="00E00064" w14:paraId="369A4515" w14:textId="77777777" w:rsidTr="00DD206E">
        <w:tc>
          <w:tcPr>
            <w:tcW w:w="244" w:type="pct"/>
            <w:vMerge/>
            <w:vAlign w:val="center"/>
          </w:tcPr>
          <w:p w14:paraId="0B3DD2E3" w14:textId="663FA551" w:rsidR="00F54A05" w:rsidRDefault="00F54A05" w:rsidP="00DD206E">
            <w:pPr>
              <w:spacing w:line="259" w:lineRule="auto"/>
              <w:jc w:val="center"/>
              <w:rPr>
                <w:rFonts w:cs="Arial"/>
                <w:b/>
              </w:rPr>
            </w:pPr>
          </w:p>
        </w:tc>
        <w:tc>
          <w:tcPr>
            <w:tcW w:w="261" w:type="pct"/>
            <w:vAlign w:val="center"/>
          </w:tcPr>
          <w:p w14:paraId="5DD01798" w14:textId="2A2DDBF8" w:rsidR="00F54A05" w:rsidRPr="00CB0B07" w:rsidRDefault="00F54A05" w:rsidP="00DD206E">
            <w:pPr>
              <w:suppressAutoHyphens w:val="0"/>
              <w:spacing w:line="259" w:lineRule="auto"/>
              <w:jc w:val="center"/>
              <w:rPr>
                <w:rFonts w:cs="Arial"/>
                <w:bCs/>
              </w:rPr>
            </w:pPr>
            <w:r>
              <w:rPr>
                <w:rFonts w:cs="Arial"/>
                <w:bCs/>
              </w:rPr>
              <w:t>30</w:t>
            </w:r>
          </w:p>
        </w:tc>
        <w:tc>
          <w:tcPr>
            <w:tcW w:w="3190" w:type="pct"/>
            <w:vAlign w:val="center"/>
          </w:tcPr>
          <w:p w14:paraId="132606DA" w14:textId="2DBDB0CE" w:rsidR="00F54A05" w:rsidRPr="00323DC1" w:rsidRDefault="00F54A05" w:rsidP="00DD206E">
            <w:pPr>
              <w:suppressAutoHyphens w:val="0"/>
              <w:spacing w:line="259" w:lineRule="auto"/>
              <w:rPr>
                <w:rFonts w:cs="Arial"/>
                <w:bCs/>
              </w:rPr>
            </w:pPr>
            <w:r w:rsidRPr="002D1E1B">
              <w:rPr>
                <w:rFonts w:cs="Arial"/>
                <w:bCs/>
              </w:rPr>
              <w:t xml:space="preserve">Par de luvas de açougueiro com fios em aço inox, </w:t>
            </w:r>
            <w:proofErr w:type="spellStart"/>
            <w:r w:rsidRPr="002D1E1B">
              <w:rPr>
                <w:rFonts w:cs="Arial"/>
                <w:bCs/>
              </w:rPr>
              <w:t>anticorte</w:t>
            </w:r>
            <w:proofErr w:type="spellEnd"/>
            <w:r w:rsidRPr="002D1E1B">
              <w:rPr>
                <w:rFonts w:cs="Arial"/>
                <w:bCs/>
              </w:rPr>
              <w:t>,</w:t>
            </w:r>
            <w:r>
              <w:rPr>
                <w:rFonts w:cs="Arial"/>
                <w:bCs/>
              </w:rPr>
              <w:t xml:space="preserve"> </w:t>
            </w:r>
            <w:r w:rsidRPr="002D1E1B">
              <w:rPr>
                <w:rFonts w:cs="Arial"/>
                <w:bCs/>
              </w:rPr>
              <w:t>tamanho M.</w:t>
            </w:r>
          </w:p>
        </w:tc>
        <w:tc>
          <w:tcPr>
            <w:tcW w:w="289" w:type="pct"/>
            <w:vAlign w:val="center"/>
          </w:tcPr>
          <w:p w14:paraId="34E18A80" w14:textId="34E855E6"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4B8B17E8" w14:textId="7A6697F4" w:rsidR="00F54A05" w:rsidRPr="00E00064" w:rsidRDefault="00F54A05" w:rsidP="00DD206E">
            <w:pPr>
              <w:suppressAutoHyphens w:val="0"/>
              <w:spacing w:line="259" w:lineRule="auto"/>
              <w:jc w:val="center"/>
              <w:rPr>
                <w:rFonts w:cs="Arial"/>
                <w:bCs/>
              </w:rPr>
            </w:pPr>
            <w:r w:rsidRPr="00E00064">
              <w:rPr>
                <w:rFonts w:cs="Arial"/>
                <w:bCs/>
              </w:rPr>
              <w:t>R$ 146,11</w:t>
            </w:r>
          </w:p>
        </w:tc>
        <w:tc>
          <w:tcPr>
            <w:tcW w:w="509" w:type="pct"/>
            <w:vAlign w:val="center"/>
          </w:tcPr>
          <w:p w14:paraId="3220FD18" w14:textId="6C26246B" w:rsidR="00F54A05" w:rsidRPr="00E00064" w:rsidRDefault="00F54A05" w:rsidP="00DD206E">
            <w:pPr>
              <w:suppressAutoHyphens w:val="0"/>
              <w:spacing w:line="259" w:lineRule="auto"/>
              <w:jc w:val="center"/>
              <w:rPr>
                <w:rFonts w:cs="Arial"/>
                <w:bCs/>
              </w:rPr>
            </w:pPr>
            <w:r w:rsidRPr="00E00064">
              <w:rPr>
                <w:rFonts w:cs="Arial"/>
                <w:bCs/>
              </w:rPr>
              <w:t>R$ 146,11</w:t>
            </w:r>
          </w:p>
        </w:tc>
      </w:tr>
      <w:tr w:rsidR="00794275" w:rsidRPr="00E00064" w14:paraId="61281667" w14:textId="77777777" w:rsidTr="00DD206E">
        <w:tc>
          <w:tcPr>
            <w:tcW w:w="244" w:type="pct"/>
            <w:vMerge/>
            <w:vAlign w:val="center"/>
          </w:tcPr>
          <w:p w14:paraId="276252A4" w14:textId="2C9DBBEB" w:rsidR="00F54A05" w:rsidRDefault="00F54A05" w:rsidP="00DD206E">
            <w:pPr>
              <w:suppressAutoHyphens w:val="0"/>
              <w:spacing w:line="259" w:lineRule="auto"/>
              <w:jc w:val="center"/>
              <w:rPr>
                <w:rFonts w:cs="Arial"/>
                <w:b/>
              </w:rPr>
            </w:pPr>
          </w:p>
        </w:tc>
        <w:tc>
          <w:tcPr>
            <w:tcW w:w="261" w:type="pct"/>
            <w:vAlign w:val="center"/>
          </w:tcPr>
          <w:p w14:paraId="0209377F" w14:textId="6B03E442" w:rsidR="00F54A05" w:rsidRPr="00CB0B07" w:rsidRDefault="00F54A05" w:rsidP="00DD206E">
            <w:pPr>
              <w:suppressAutoHyphens w:val="0"/>
              <w:spacing w:line="259" w:lineRule="auto"/>
              <w:jc w:val="center"/>
              <w:rPr>
                <w:rFonts w:cs="Arial"/>
                <w:bCs/>
              </w:rPr>
            </w:pPr>
            <w:r>
              <w:rPr>
                <w:rFonts w:cs="Arial"/>
                <w:bCs/>
              </w:rPr>
              <w:t>31</w:t>
            </w:r>
          </w:p>
        </w:tc>
        <w:tc>
          <w:tcPr>
            <w:tcW w:w="3190" w:type="pct"/>
            <w:vAlign w:val="center"/>
          </w:tcPr>
          <w:p w14:paraId="36A2B56A" w14:textId="38AB6F63" w:rsidR="00F54A05" w:rsidRPr="00AD3A6A" w:rsidRDefault="00F54A05" w:rsidP="00DD206E">
            <w:pPr>
              <w:suppressAutoHyphens w:val="0"/>
              <w:spacing w:line="259" w:lineRule="auto"/>
              <w:rPr>
                <w:rFonts w:cs="Arial"/>
                <w:bCs/>
              </w:rPr>
            </w:pPr>
            <w:r w:rsidRPr="00AD3A6A">
              <w:rPr>
                <w:rFonts w:cs="Arial"/>
                <w:bCs/>
              </w:rPr>
              <w:t>Pedra dupla face para afiar facas, com material em cerâmica,</w:t>
            </w:r>
            <w:r>
              <w:rPr>
                <w:rFonts w:cs="Arial"/>
                <w:bCs/>
              </w:rPr>
              <w:t xml:space="preserve"> </w:t>
            </w:r>
            <w:r w:rsidRPr="00AD3A6A">
              <w:rPr>
                <w:rFonts w:cs="Arial"/>
                <w:bCs/>
              </w:rPr>
              <w:t>medindo 18,5x6,5x3,1 cm.</w:t>
            </w:r>
          </w:p>
        </w:tc>
        <w:tc>
          <w:tcPr>
            <w:tcW w:w="289" w:type="pct"/>
            <w:vAlign w:val="center"/>
          </w:tcPr>
          <w:p w14:paraId="1B1678C8" w14:textId="390D2477" w:rsidR="00F54A05" w:rsidRPr="00C127E9" w:rsidRDefault="00B634EA" w:rsidP="00DD206E">
            <w:pPr>
              <w:suppressAutoHyphens w:val="0"/>
              <w:spacing w:line="259" w:lineRule="auto"/>
              <w:jc w:val="center"/>
              <w:rPr>
                <w:rFonts w:cs="Arial"/>
                <w:bCs/>
              </w:rPr>
            </w:pPr>
            <w:r>
              <w:rPr>
                <w:rFonts w:cs="Arial"/>
                <w:bCs/>
              </w:rPr>
              <w:t>1</w:t>
            </w:r>
          </w:p>
        </w:tc>
        <w:tc>
          <w:tcPr>
            <w:tcW w:w="507" w:type="pct"/>
            <w:vAlign w:val="center"/>
          </w:tcPr>
          <w:p w14:paraId="48244FE5" w14:textId="7C7BB178" w:rsidR="00F54A05" w:rsidRPr="00E00064" w:rsidRDefault="00F54A05" w:rsidP="00DD206E">
            <w:pPr>
              <w:suppressAutoHyphens w:val="0"/>
              <w:spacing w:line="259" w:lineRule="auto"/>
              <w:jc w:val="center"/>
              <w:rPr>
                <w:rFonts w:cs="Arial"/>
                <w:bCs/>
              </w:rPr>
            </w:pPr>
            <w:r w:rsidRPr="00E00064">
              <w:rPr>
                <w:rFonts w:cs="Arial"/>
                <w:bCs/>
              </w:rPr>
              <w:t>R$ 276,08</w:t>
            </w:r>
          </w:p>
        </w:tc>
        <w:tc>
          <w:tcPr>
            <w:tcW w:w="509" w:type="pct"/>
            <w:vAlign w:val="center"/>
          </w:tcPr>
          <w:p w14:paraId="3419E9B8" w14:textId="0E5009BF" w:rsidR="00F54A05" w:rsidRPr="00E00064" w:rsidRDefault="00F54A05" w:rsidP="00DD206E">
            <w:pPr>
              <w:suppressAutoHyphens w:val="0"/>
              <w:spacing w:line="259" w:lineRule="auto"/>
              <w:jc w:val="center"/>
              <w:rPr>
                <w:rFonts w:cs="Arial"/>
                <w:bCs/>
              </w:rPr>
            </w:pPr>
            <w:r w:rsidRPr="00E00064">
              <w:rPr>
                <w:rFonts w:cs="Arial"/>
                <w:bCs/>
              </w:rPr>
              <w:t>R$ 276,08</w:t>
            </w:r>
          </w:p>
        </w:tc>
      </w:tr>
      <w:tr w:rsidR="00794275" w:rsidRPr="00E00064" w14:paraId="0A568020" w14:textId="77777777" w:rsidTr="00DD206E">
        <w:tc>
          <w:tcPr>
            <w:tcW w:w="244" w:type="pct"/>
            <w:vMerge/>
            <w:vAlign w:val="center"/>
          </w:tcPr>
          <w:p w14:paraId="59F05019" w14:textId="77777777" w:rsidR="00F54A05" w:rsidRDefault="00F54A05" w:rsidP="00DD206E">
            <w:pPr>
              <w:suppressAutoHyphens w:val="0"/>
              <w:spacing w:line="259" w:lineRule="auto"/>
              <w:jc w:val="center"/>
              <w:rPr>
                <w:rFonts w:cs="Arial"/>
                <w:b/>
              </w:rPr>
            </w:pPr>
          </w:p>
        </w:tc>
        <w:tc>
          <w:tcPr>
            <w:tcW w:w="261" w:type="pct"/>
            <w:vAlign w:val="center"/>
          </w:tcPr>
          <w:p w14:paraId="733DB163" w14:textId="58345EC0" w:rsidR="00F54A05" w:rsidRPr="00CB0B07" w:rsidRDefault="00F54A05" w:rsidP="00DD206E">
            <w:pPr>
              <w:suppressAutoHyphens w:val="0"/>
              <w:spacing w:line="259" w:lineRule="auto"/>
              <w:jc w:val="center"/>
              <w:rPr>
                <w:rFonts w:cs="Arial"/>
                <w:bCs/>
              </w:rPr>
            </w:pPr>
            <w:r>
              <w:rPr>
                <w:rFonts w:cs="Arial"/>
                <w:bCs/>
              </w:rPr>
              <w:t>32</w:t>
            </w:r>
          </w:p>
        </w:tc>
        <w:tc>
          <w:tcPr>
            <w:tcW w:w="3190" w:type="pct"/>
            <w:vAlign w:val="center"/>
          </w:tcPr>
          <w:p w14:paraId="20CB08CB" w14:textId="705FAEE7" w:rsidR="00F54A05" w:rsidRPr="00AD3A6A" w:rsidRDefault="00F54A05" w:rsidP="00DD206E">
            <w:pPr>
              <w:suppressAutoHyphens w:val="0"/>
              <w:spacing w:line="259" w:lineRule="auto"/>
              <w:rPr>
                <w:rFonts w:cs="Arial"/>
                <w:bCs/>
              </w:rPr>
            </w:pPr>
            <w:r w:rsidRPr="00AD3A6A">
              <w:rPr>
                <w:rFonts w:cs="Arial"/>
                <w:bCs/>
              </w:rPr>
              <w:t>Pegador de macarrão de silicone, na cor preta, tamanho 27</w:t>
            </w:r>
            <w:r>
              <w:rPr>
                <w:rFonts w:cs="Arial"/>
                <w:bCs/>
              </w:rPr>
              <w:t xml:space="preserve"> </w:t>
            </w:r>
            <w:r w:rsidRPr="00AD3A6A">
              <w:rPr>
                <w:rFonts w:cs="Arial"/>
                <w:bCs/>
              </w:rPr>
              <w:t>cm.</w:t>
            </w:r>
          </w:p>
        </w:tc>
        <w:tc>
          <w:tcPr>
            <w:tcW w:w="289" w:type="pct"/>
            <w:vAlign w:val="center"/>
          </w:tcPr>
          <w:p w14:paraId="281D27E4" w14:textId="50341A1E"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01902EFF" w14:textId="5C87957E" w:rsidR="00F54A05" w:rsidRPr="00E00064" w:rsidRDefault="00F54A05" w:rsidP="00DD206E">
            <w:pPr>
              <w:suppressAutoHyphens w:val="0"/>
              <w:spacing w:line="259" w:lineRule="auto"/>
              <w:jc w:val="center"/>
              <w:rPr>
                <w:rFonts w:cs="Arial"/>
                <w:bCs/>
              </w:rPr>
            </w:pPr>
            <w:r w:rsidRPr="00E00064">
              <w:rPr>
                <w:rFonts w:cs="Arial"/>
                <w:bCs/>
              </w:rPr>
              <w:t>R$ 33,54</w:t>
            </w:r>
          </w:p>
        </w:tc>
        <w:tc>
          <w:tcPr>
            <w:tcW w:w="509" w:type="pct"/>
            <w:vAlign w:val="center"/>
          </w:tcPr>
          <w:p w14:paraId="1367A5F6" w14:textId="2F929504" w:rsidR="00F54A05" w:rsidRPr="00E00064" w:rsidRDefault="00F54A05" w:rsidP="00DD206E">
            <w:pPr>
              <w:suppressAutoHyphens w:val="0"/>
              <w:spacing w:line="259" w:lineRule="auto"/>
              <w:jc w:val="center"/>
              <w:rPr>
                <w:rFonts w:cs="Arial"/>
                <w:bCs/>
              </w:rPr>
            </w:pPr>
            <w:r w:rsidRPr="00E00064">
              <w:rPr>
                <w:rFonts w:cs="Arial"/>
                <w:bCs/>
              </w:rPr>
              <w:t>R$ 33,54</w:t>
            </w:r>
          </w:p>
        </w:tc>
      </w:tr>
      <w:tr w:rsidR="00794275" w:rsidRPr="00E00064" w14:paraId="3612B71A" w14:textId="77777777" w:rsidTr="00DD206E">
        <w:tc>
          <w:tcPr>
            <w:tcW w:w="244" w:type="pct"/>
            <w:vMerge/>
            <w:vAlign w:val="center"/>
          </w:tcPr>
          <w:p w14:paraId="337DFB9E" w14:textId="77777777" w:rsidR="00F54A05" w:rsidRDefault="00F54A05" w:rsidP="00DD206E">
            <w:pPr>
              <w:suppressAutoHyphens w:val="0"/>
              <w:spacing w:line="259" w:lineRule="auto"/>
              <w:jc w:val="center"/>
              <w:rPr>
                <w:rFonts w:cs="Arial"/>
                <w:b/>
              </w:rPr>
            </w:pPr>
          </w:p>
        </w:tc>
        <w:tc>
          <w:tcPr>
            <w:tcW w:w="261" w:type="pct"/>
            <w:vAlign w:val="center"/>
          </w:tcPr>
          <w:p w14:paraId="032AB023" w14:textId="376DB4D7" w:rsidR="00F54A05" w:rsidRPr="00CB0B07" w:rsidRDefault="00F54A05" w:rsidP="00DD206E">
            <w:pPr>
              <w:suppressAutoHyphens w:val="0"/>
              <w:spacing w:line="259" w:lineRule="auto"/>
              <w:jc w:val="center"/>
              <w:rPr>
                <w:rFonts w:cs="Arial"/>
                <w:bCs/>
              </w:rPr>
            </w:pPr>
            <w:r>
              <w:rPr>
                <w:rFonts w:cs="Arial"/>
                <w:bCs/>
              </w:rPr>
              <w:t>33</w:t>
            </w:r>
          </w:p>
        </w:tc>
        <w:tc>
          <w:tcPr>
            <w:tcW w:w="3190" w:type="pct"/>
            <w:vAlign w:val="center"/>
          </w:tcPr>
          <w:p w14:paraId="17B3CE60" w14:textId="70CBCE40" w:rsidR="00F54A05" w:rsidRPr="00AD3A6A" w:rsidRDefault="00F54A05" w:rsidP="00DD206E">
            <w:pPr>
              <w:suppressAutoHyphens w:val="0"/>
              <w:spacing w:line="259" w:lineRule="auto"/>
              <w:rPr>
                <w:rFonts w:cs="Arial"/>
                <w:bCs/>
              </w:rPr>
            </w:pPr>
            <w:r w:rsidRPr="00AD3A6A">
              <w:rPr>
                <w:rFonts w:cs="Arial"/>
                <w:bCs/>
              </w:rPr>
              <w:t>Processador com 6 acessórios: Jarra de liquidificador 2L,</w:t>
            </w:r>
            <w:r>
              <w:rPr>
                <w:rFonts w:cs="Arial"/>
                <w:bCs/>
              </w:rPr>
              <w:t xml:space="preserve"> </w:t>
            </w:r>
            <w:r w:rsidRPr="00AD3A6A">
              <w:rPr>
                <w:rFonts w:cs="Arial"/>
                <w:bCs/>
              </w:rPr>
              <w:t xml:space="preserve">Lâmina para ralar e fatiar, </w:t>
            </w:r>
            <w:proofErr w:type="gramStart"/>
            <w:r w:rsidRPr="00AD3A6A">
              <w:rPr>
                <w:rFonts w:cs="Arial"/>
                <w:bCs/>
              </w:rPr>
              <w:t>Moedor</w:t>
            </w:r>
            <w:proofErr w:type="gramEnd"/>
            <w:r w:rsidRPr="00AD3A6A">
              <w:rPr>
                <w:rFonts w:cs="Arial"/>
                <w:bCs/>
              </w:rPr>
              <w:t xml:space="preserve"> de grãos, </w:t>
            </w:r>
            <w:proofErr w:type="gramStart"/>
            <w:r w:rsidRPr="00AD3A6A">
              <w:rPr>
                <w:rFonts w:cs="Arial"/>
                <w:bCs/>
              </w:rPr>
              <w:t>Espremedor</w:t>
            </w:r>
            <w:proofErr w:type="gramEnd"/>
            <w:r w:rsidRPr="00AD3A6A">
              <w:rPr>
                <w:rFonts w:cs="Arial"/>
                <w:bCs/>
              </w:rPr>
              <w:t xml:space="preserve"> de</w:t>
            </w:r>
            <w:r>
              <w:rPr>
                <w:rFonts w:cs="Arial"/>
                <w:bCs/>
              </w:rPr>
              <w:t xml:space="preserve"> </w:t>
            </w:r>
            <w:r w:rsidRPr="00AD3A6A">
              <w:rPr>
                <w:rFonts w:cs="Arial"/>
                <w:bCs/>
              </w:rPr>
              <w:t xml:space="preserve">frutas, </w:t>
            </w:r>
            <w:proofErr w:type="gramStart"/>
            <w:r w:rsidRPr="00AD3A6A">
              <w:rPr>
                <w:rFonts w:cs="Arial"/>
                <w:bCs/>
              </w:rPr>
              <w:t>Batedor</w:t>
            </w:r>
            <w:proofErr w:type="gramEnd"/>
            <w:r w:rsidRPr="00AD3A6A">
              <w:rPr>
                <w:rFonts w:cs="Arial"/>
                <w:bCs/>
              </w:rPr>
              <w:t xml:space="preserve"> de massas, e Faca processadora </w:t>
            </w:r>
            <w:proofErr w:type="spellStart"/>
            <w:r w:rsidRPr="00AD3A6A">
              <w:rPr>
                <w:rFonts w:cs="Arial"/>
                <w:bCs/>
              </w:rPr>
              <w:t>PowerChop</w:t>
            </w:r>
            <w:proofErr w:type="spellEnd"/>
            <w:r w:rsidRPr="00AD3A6A">
              <w:rPr>
                <w:rFonts w:cs="Arial"/>
                <w:bCs/>
              </w:rPr>
              <w:t>,</w:t>
            </w:r>
            <w:r>
              <w:rPr>
                <w:rFonts w:cs="Arial"/>
                <w:bCs/>
              </w:rPr>
              <w:t xml:space="preserve"> </w:t>
            </w:r>
            <w:r w:rsidRPr="00AD3A6A">
              <w:rPr>
                <w:rFonts w:cs="Arial"/>
                <w:bCs/>
              </w:rPr>
              <w:t>exclusiva tecnologia que combina 2 lâminas com ângulos de</w:t>
            </w:r>
            <w:r>
              <w:rPr>
                <w:rFonts w:cs="Arial"/>
                <w:bCs/>
              </w:rPr>
              <w:t xml:space="preserve"> </w:t>
            </w:r>
            <w:r w:rsidRPr="00AD3A6A">
              <w:rPr>
                <w:rFonts w:cs="Arial"/>
                <w:bCs/>
              </w:rPr>
              <w:t>corte perfeito, muito mais fino e preciso. Capacidade útil da</w:t>
            </w:r>
            <w:r>
              <w:rPr>
                <w:rFonts w:cs="Arial"/>
                <w:bCs/>
              </w:rPr>
              <w:t xml:space="preserve"> </w:t>
            </w:r>
            <w:r w:rsidRPr="00AD3A6A">
              <w:rPr>
                <w:rFonts w:cs="Arial"/>
                <w:bCs/>
              </w:rPr>
              <w:t>jarra do liquidificador: 1,5 litros, 220 volts.</w:t>
            </w:r>
          </w:p>
        </w:tc>
        <w:tc>
          <w:tcPr>
            <w:tcW w:w="289" w:type="pct"/>
            <w:vAlign w:val="center"/>
          </w:tcPr>
          <w:p w14:paraId="6800F5AE" w14:textId="79DAC843"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07DE0146" w14:textId="41FC77EA" w:rsidR="00F54A05" w:rsidRPr="00F54A05" w:rsidRDefault="00F54A05" w:rsidP="00DD206E">
            <w:pPr>
              <w:suppressAutoHyphens w:val="0"/>
              <w:spacing w:line="259" w:lineRule="auto"/>
              <w:jc w:val="center"/>
            </w:pPr>
            <w:r w:rsidRPr="00F54A05">
              <w:t>R$ 485,02</w:t>
            </w:r>
          </w:p>
        </w:tc>
        <w:tc>
          <w:tcPr>
            <w:tcW w:w="509" w:type="pct"/>
            <w:vAlign w:val="center"/>
          </w:tcPr>
          <w:p w14:paraId="6AE3892F" w14:textId="4E3B2134" w:rsidR="00F54A05" w:rsidRPr="00E00064" w:rsidRDefault="00F54A05" w:rsidP="00DD206E">
            <w:pPr>
              <w:suppressAutoHyphens w:val="0"/>
              <w:spacing w:line="259" w:lineRule="auto"/>
              <w:jc w:val="center"/>
              <w:rPr>
                <w:rFonts w:cs="Arial"/>
                <w:bCs/>
              </w:rPr>
            </w:pPr>
            <w:r w:rsidRPr="00F54A05">
              <w:t>R$ 485,02</w:t>
            </w:r>
          </w:p>
        </w:tc>
      </w:tr>
      <w:tr w:rsidR="00794275" w:rsidRPr="00E00064" w14:paraId="10C5D618" w14:textId="77777777" w:rsidTr="00DD206E">
        <w:tc>
          <w:tcPr>
            <w:tcW w:w="244" w:type="pct"/>
            <w:vMerge/>
            <w:vAlign w:val="center"/>
          </w:tcPr>
          <w:p w14:paraId="070730FF" w14:textId="77777777" w:rsidR="00F54A05" w:rsidRDefault="00F54A05" w:rsidP="00DD206E">
            <w:pPr>
              <w:suppressAutoHyphens w:val="0"/>
              <w:spacing w:line="259" w:lineRule="auto"/>
              <w:jc w:val="center"/>
              <w:rPr>
                <w:rFonts w:cs="Arial"/>
                <w:b/>
              </w:rPr>
            </w:pPr>
          </w:p>
        </w:tc>
        <w:tc>
          <w:tcPr>
            <w:tcW w:w="261" w:type="pct"/>
            <w:vAlign w:val="center"/>
          </w:tcPr>
          <w:p w14:paraId="39EF643A" w14:textId="7B53089E" w:rsidR="00F54A05" w:rsidRPr="00CB0B07" w:rsidRDefault="00F54A05" w:rsidP="00DD206E">
            <w:pPr>
              <w:suppressAutoHyphens w:val="0"/>
              <w:spacing w:line="259" w:lineRule="auto"/>
              <w:jc w:val="center"/>
              <w:rPr>
                <w:rFonts w:cs="Arial"/>
                <w:bCs/>
              </w:rPr>
            </w:pPr>
            <w:r>
              <w:rPr>
                <w:rFonts w:cs="Arial"/>
                <w:bCs/>
              </w:rPr>
              <w:t>34</w:t>
            </w:r>
          </w:p>
        </w:tc>
        <w:tc>
          <w:tcPr>
            <w:tcW w:w="3190" w:type="pct"/>
            <w:vAlign w:val="center"/>
          </w:tcPr>
          <w:p w14:paraId="2FE4EAC0" w14:textId="0425C058" w:rsidR="00F54A05" w:rsidRPr="00AD3A6A" w:rsidRDefault="00F54A05" w:rsidP="00DD206E">
            <w:pPr>
              <w:suppressAutoHyphens w:val="0"/>
              <w:spacing w:line="259" w:lineRule="auto"/>
              <w:rPr>
                <w:rFonts w:cs="Arial"/>
                <w:bCs/>
              </w:rPr>
            </w:pPr>
            <w:r w:rsidRPr="00AD3A6A">
              <w:rPr>
                <w:rFonts w:cs="Arial"/>
                <w:bCs/>
              </w:rPr>
              <w:t>Ralador em aço inox com apoio para mão, 6 faces, tamanho</w:t>
            </w:r>
            <w:r>
              <w:rPr>
                <w:rFonts w:cs="Arial"/>
                <w:bCs/>
              </w:rPr>
              <w:t xml:space="preserve"> </w:t>
            </w:r>
            <w:r w:rsidRPr="00AD3A6A">
              <w:rPr>
                <w:rFonts w:cs="Arial"/>
                <w:bCs/>
              </w:rPr>
              <w:t>13x13x23 cm.</w:t>
            </w:r>
          </w:p>
        </w:tc>
        <w:tc>
          <w:tcPr>
            <w:tcW w:w="289" w:type="pct"/>
            <w:vAlign w:val="center"/>
          </w:tcPr>
          <w:p w14:paraId="7C0E8DE1" w14:textId="5941AA99"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5565F18A" w14:textId="7AE72962" w:rsidR="00F54A05" w:rsidRPr="00F54A05" w:rsidRDefault="00F54A05" w:rsidP="00DD206E">
            <w:pPr>
              <w:suppressAutoHyphens w:val="0"/>
              <w:spacing w:line="259" w:lineRule="auto"/>
              <w:jc w:val="center"/>
            </w:pPr>
            <w:r w:rsidRPr="00F54A05">
              <w:t>66,33</w:t>
            </w:r>
          </w:p>
        </w:tc>
        <w:tc>
          <w:tcPr>
            <w:tcW w:w="509" w:type="pct"/>
            <w:vAlign w:val="center"/>
          </w:tcPr>
          <w:p w14:paraId="42F01E43" w14:textId="4D759750" w:rsidR="00F54A05" w:rsidRPr="00E00064" w:rsidRDefault="00F54A05" w:rsidP="00DD206E">
            <w:pPr>
              <w:suppressAutoHyphens w:val="0"/>
              <w:spacing w:line="259" w:lineRule="auto"/>
              <w:jc w:val="center"/>
              <w:rPr>
                <w:rFonts w:cs="Arial"/>
                <w:bCs/>
              </w:rPr>
            </w:pPr>
            <w:r w:rsidRPr="00F54A05">
              <w:t>66,33</w:t>
            </w:r>
          </w:p>
        </w:tc>
      </w:tr>
      <w:tr w:rsidR="00794275" w:rsidRPr="00E00064" w14:paraId="574A5BF4" w14:textId="77777777" w:rsidTr="00DD206E">
        <w:tc>
          <w:tcPr>
            <w:tcW w:w="244" w:type="pct"/>
            <w:vMerge/>
            <w:vAlign w:val="center"/>
          </w:tcPr>
          <w:p w14:paraId="10B323D3" w14:textId="77777777" w:rsidR="00F54A05" w:rsidRDefault="00F54A05" w:rsidP="00DD206E">
            <w:pPr>
              <w:suppressAutoHyphens w:val="0"/>
              <w:spacing w:line="259" w:lineRule="auto"/>
              <w:jc w:val="center"/>
              <w:rPr>
                <w:rFonts w:cs="Arial"/>
                <w:b/>
              </w:rPr>
            </w:pPr>
          </w:p>
        </w:tc>
        <w:tc>
          <w:tcPr>
            <w:tcW w:w="261" w:type="pct"/>
            <w:vAlign w:val="center"/>
          </w:tcPr>
          <w:p w14:paraId="4372059B" w14:textId="7EB76F4C" w:rsidR="00F54A05" w:rsidRPr="00CB0B07" w:rsidRDefault="00F54A05" w:rsidP="00DD206E">
            <w:pPr>
              <w:suppressAutoHyphens w:val="0"/>
              <w:spacing w:line="259" w:lineRule="auto"/>
              <w:jc w:val="center"/>
              <w:rPr>
                <w:rFonts w:cs="Arial"/>
                <w:bCs/>
              </w:rPr>
            </w:pPr>
            <w:r>
              <w:rPr>
                <w:rFonts w:cs="Arial"/>
                <w:bCs/>
              </w:rPr>
              <w:t>35</w:t>
            </w:r>
          </w:p>
        </w:tc>
        <w:tc>
          <w:tcPr>
            <w:tcW w:w="3190" w:type="pct"/>
            <w:vAlign w:val="center"/>
          </w:tcPr>
          <w:p w14:paraId="084DEEBE" w14:textId="77BD32D5" w:rsidR="00F54A05" w:rsidRPr="00AD3A6A" w:rsidRDefault="00F54A05" w:rsidP="00DD206E">
            <w:pPr>
              <w:suppressAutoHyphens w:val="0"/>
              <w:spacing w:line="259" w:lineRule="auto"/>
              <w:rPr>
                <w:rFonts w:cs="Arial"/>
                <w:bCs/>
              </w:rPr>
            </w:pPr>
            <w:r w:rsidRPr="00AD3A6A">
              <w:rPr>
                <w:rFonts w:cs="Arial"/>
                <w:bCs/>
              </w:rPr>
              <w:t>Tábua de corte em aço inoxidável 316, tamanho 46x30 cm.</w:t>
            </w:r>
          </w:p>
        </w:tc>
        <w:tc>
          <w:tcPr>
            <w:tcW w:w="289" w:type="pct"/>
            <w:vAlign w:val="center"/>
          </w:tcPr>
          <w:p w14:paraId="30CCA3ED" w14:textId="473A9DF4"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35B977B7" w14:textId="36690685" w:rsidR="00F54A05" w:rsidRPr="00F54A05" w:rsidRDefault="00F54A05" w:rsidP="00DD206E">
            <w:pPr>
              <w:suppressAutoHyphens w:val="0"/>
              <w:spacing w:line="259" w:lineRule="auto"/>
              <w:jc w:val="center"/>
            </w:pPr>
            <w:r w:rsidRPr="00F54A05">
              <w:t>349,90</w:t>
            </w:r>
          </w:p>
        </w:tc>
        <w:tc>
          <w:tcPr>
            <w:tcW w:w="509" w:type="pct"/>
            <w:vAlign w:val="center"/>
          </w:tcPr>
          <w:p w14:paraId="27327F4C" w14:textId="333AC695" w:rsidR="00F54A05" w:rsidRPr="00E00064" w:rsidRDefault="00F54A05" w:rsidP="00DD206E">
            <w:pPr>
              <w:suppressAutoHyphens w:val="0"/>
              <w:spacing w:line="259" w:lineRule="auto"/>
              <w:jc w:val="center"/>
              <w:rPr>
                <w:rFonts w:cs="Arial"/>
                <w:bCs/>
              </w:rPr>
            </w:pPr>
            <w:r w:rsidRPr="00F54A05">
              <w:t>349,90</w:t>
            </w:r>
          </w:p>
        </w:tc>
      </w:tr>
      <w:tr w:rsidR="00794275" w:rsidRPr="00E00064" w14:paraId="03A10C75" w14:textId="77777777" w:rsidTr="00DD206E">
        <w:tc>
          <w:tcPr>
            <w:tcW w:w="244" w:type="pct"/>
            <w:vMerge/>
            <w:vAlign w:val="center"/>
          </w:tcPr>
          <w:p w14:paraId="5AB67535" w14:textId="77777777" w:rsidR="00F54A05" w:rsidRDefault="00F54A05" w:rsidP="00DD206E">
            <w:pPr>
              <w:suppressAutoHyphens w:val="0"/>
              <w:spacing w:line="259" w:lineRule="auto"/>
              <w:jc w:val="center"/>
              <w:rPr>
                <w:rFonts w:cs="Arial"/>
                <w:b/>
              </w:rPr>
            </w:pPr>
          </w:p>
        </w:tc>
        <w:tc>
          <w:tcPr>
            <w:tcW w:w="261" w:type="pct"/>
            <w:vAlign w:val="center"/>
          </w:tcPr>
          <w:p w14:paraId="24BB5CBB" w14:textId="4D2081D4" w:rsidR="00F54A05" w:rsidRPr="00CB0B07" w:rsidRDefault="00F54A05" w:rsidP="00DD206E">
            <w:pPr>
              <w:suppressAutoHyphens w:val="0"/>
              <w:spacing w:line="259" w:lineRule="auto"/>
              <w:jc w:val="center"/>
              <w:rPr>
                <w:rFonts w:cs="Arial"/>
                <w:bCs/>
              </w:rPr>
            </w:pPr>
            <w:r>
              <w:rPr>
                <w:rFonts w:cs="Arial"/>
                <w:bCs/>
              </w:rPr>
              <w:t>36</w:t>
            </w:r>
          </w:p>
        </w:tc>
        <w:tc>
          <w:tcPr>
            <w:tcW w:w="3190" w:type="pct"/>
            <w:vAlign w:val="center"/>
          </w:tcPr>
          <w:p w14:paraId="42E129AE" w14:textId="5A4D0285" w:rsidR="00F54A05" w:rsidRPr="00AD3A6A" w:rsidRDefault="00F54A05" w:rsidP="00DD206E">
            <w:pPr>
              <w:suppressAutoHyphens w:val="0"/>
              <w:spacing w:line="259" w:lineRule="auto"/>
              <w:rPr>
                <w:rFonts w:cs="Arial"/>
                <w:bCs/>
              </w:rPr>
            </w:pPr>
            <w:r w:rsidRPr="00AD3A6A">
              <w:rPr>
                <w:rFonts w:cs="Arial"/>
                <w:bCs/>
              </w:rPr>
              <w:t>Tesoura gourmet de cozinha em aço inox, design</w:t>
            </w:r>
            <w:r>
              <w:rPr>
                <w:rFonts w:cs="Arial"/>
                <w:bCs/>
              </w:rPr>
              <w:t xml:space="preserve"> </w:t>
            </w:r>
            <w:r w:rsidRPr="00AD3A6A">
              <w:rPr>
                <w:rFonts w:cs="Arial"/>
                <w:bCs/>
              </w:rPr>
              <w:t>ergonômico, com trava de segurança, cabo em inox tamanho</w:t>
            </w:r>
            <w:r>
              <w:rPr>
                <w:rFonts w:cs="Arial"/>
                <w:bCs/>
              </w:rPr>
              <w:t xml:space="preserve"> </w:t>
            </w:r>
            <w:r w:rsidRPr="00AD3A6A">
              <w:rPr>
                <w:rFonts w:cs="Arial"/>
                <w:bCs/>
              </w:rPr>
              <w:t>24,5x6 cm.</w:t>
            </w:r>
          </w:p>
        </w:tc>
        <w:tc>
          <w:tcPr>
            <w:tcW w:w="289" w:type="pct"/>
            <w:vAlign w:val="center"/>
          </w:tcPr>
          <w:p w14:paraId="5308D772" w14:textId="2ECA6279" w:rsidR="00F54A05" w:rsidRPr="00C127E9" w:rsidRDefault="00F54A05" w:rsidP="00DD206E">
            <w:pPr>
              <w:suppressAutoHyphens w:val="0"/>
              <w:spacing w:line="259" w:lineRule="auto"/>
              <w:jc w:val="center"/>
              <w:rPr>
                <w:rFonts w:cs="Arial"/>
                <w:bCs/>
              </w:rPr>
            </w:pPr>
            <w:r w:rsidRPr="00C127E9">
              <w:rPr>
                <w:rFonts w:cs="Arial"/>
                <w:bCs/>
              </w:rPr>
              <w:t>1</w:t>
            </w:r>
          </w:p>
        </w:tc>
        <w:tc>
          <w:tcPr>
            <w:tcW w:w="507" w:type="pct"/>
            <w:vAlign w:val="center"/>
          </w:tcPr>
          <w:p w14:paraId="153E0516" w14:textId="5072ADBB" w:rsidR="00F54A05" w:rsidRPr="00F54A05" w:rsidRDefault="00F54A05" w:rsidP="00DD206E">
            <w:pPr>
              <w:suppressAutoHyphens w:val="0"/>
              <w:spacing w:line="259" w:lineRule="auto"/>
              <w:jc w:val="center"/>
            </w:pPr>
            <w:r w:rsidRPr="00F54A05">
              <w:t>159,86</w:t>
            </w:r>
          </w:p>
        </w:tc>
        <w:tc>
          <w:tcPr>
            <w:tcW w:w="509" w:type="pct"/>
            <w:vAlign w:val="center"/>
          </w:tcPr>
          <w:p w14:paraId="0755DA36" w14:textId="70E118E5" w:rsidR="00F54A05" w:rsidRPr="00E00064" w:rsidRDefault="00F54A05" w:rsidP="00DD206E">
            <w:pPr>
              <w:suppressAutoHyphens w:val="0"/>
              <w:spacing w:line="259" w:lineRule="auto"/>
              <w:jc w:val="center"/>
              <w:rPr>
                <w:rFonts w:cs="Arial"/>
                <w:bCs/>
              </w:rPr>
            </w:pPr>
            <w:r w:rsidRPr="00F54A05">
              <w:t>159,86</w:t>
            </w:r>
          </w:p>
        </w:tc>
      </w:tr>
      <w:tr w:rsidR="002B1E13" w14:paraId="0230BACB" w14:textId="77777777" w:rsidTr="00DD206E">
        <w:tc>
          <w:tcPr>
            <w:tcW w:w="4491" w:type="pct"/>
            <w:gridSpan w:val="5"/>
            <w:vAlign w:val="center"/>
          </w:tcPr>
          <w:p w14:paraId="31C61BBB" w14:textId="72C97CF9" w:rsidR="002B1E13" w:rsidRDefault="002B1E13" w:rsidP="00DD206E">
            <w:pPr>
              <w:suppressAutoHyphens w:val="0"/>
              <w:spacing w:line="259" w:lineRule="auto"/>
              <w:rPr>
                <w:rFonts w:cs="Arial"/>
                <w:b/>
              </w:rPr>
            </w:pPr>
            <w:r>
              <w:rPr>
                <w:rFonts w:cs="Arial"/>
                <w:b/>
              </w:rPr>
              <w:t>Valor máximo estimado para a aquisição</w:t>
            </w:r>
          </w:p>
        </w:tc>
        <w:tc>
          <w:tcPr>
            <w:tcW w:w="509" w:type="pct"/>
            <w:vAlign w:val="center"/>
          </w:tcPr>
          <w:p w14:paraId="53EA7390" w14:textId="77777777" w:rsidR="00794275" w:rsidRDefault="002B1E13" w:rsidP="00DD206E">
            <w:pPr>
              <w:suppressAutoHyphens w:val="0"/>
              <w:spacing w:line="259" w:lineRule="auto"/>
              <w:jc w:val="center"/>
              <w:rPr>
                <w:rFonts w:cs="Arial"/>
                <w:b/>
              </w:rPr>
            </w:pPr>
            <w:r>
              <w:rPr>
                <w:rFonts w:cs="Arial"/>
                <w:b/>
              </w:rPr>
              <w:t>R$</w:t>
            </w:r>
          </w:p>
          <w:p w14:paraId="18229812" w14:textId="62466A05" w:rsidR="002B1E13" w:rsidRDefault="002B1E13" w:rsidP="00DD206E">
            <w:pPr>
              <w:suppressAutoHyphens w:val="0"/>
              <w:spacing w:line="259" w:lineRule="auto"/>
              <w:jc w:val="center"/>
              <w:rPr>
                <w:rFonts w:cs="Arial"/>
                <w:b/>
              </w:rPr>
            </w:pPr>
            <w:r>
              <w:rPr>
                <w:rFonts w:cs="Arial"/>
                <w:b/>
              </w:rPr>
              <w:t>7.396,0</w:t>
            </w:r>
            <w:r w:rsidR="00CF7C20">
              <w:rPr>
                <w:rFonts w:cs="Arial"/>
                <w:b/>
              </w:rPr>
              <w:t>5</w:t>
            </w:r>
          </w:p>
        </w:tc>
      </w:tr>
    </w:tbl>
    <w:p w14:paraId="71005D34" w14:textId="77777777" w:rsidR="00DD206E" w:rsidRPr="00DD206E" w:rsidRDefault="00DD206E" w:rsidP="00DD206E">
      <w:pPr>
        <w:suppressAutoHyphens w:val="0"/>
        <w:spacing w:after="160" w:line="259" w:lineRule="auto"/>
        <w:jc w:val="both"/>
        <w:rPr>
          <w:rFonts w:eastAsia="WenQuanYi Micro Hei" w:cs="Arial"/>
          <w:bCs/>
          <w:sz w:val="16"/>
          <w:szCs w:val="16"/>
          <w:lang w:eastAsia="zh-CN" w:bidi="hi-IN"/>
        </w:rPr>
      </w:pPr>
      <w:r w:rsidRPr="00DD206E">
        <w:rPr>
          <w:rFonts w:eastAsia="WenQuanYi Micro Hei" w:cs="Arial"/>
          <w:bCs/>
          <w:sz w:val="16"/>
          <w:szCs w:val="16"/>
          <w:lang w:eastAsia="zh-CN" w:bidi="hi-IN"/>
        </w:rPr>
        <w:t xml:space="preserve">Obs.: Senhores fornecedores, favor observarem o valor máximos do item indicado nesta tabela. </w:t>
      </w:r>
    </w:p>
    <w:p w14:paraId="2C553983" w14:textId="3A3CD50B" w:rsidR="00DD206E" w:rsidRPr="00DD206E" w:rsidRDefault="00DD206E" w:rsidP="00DD206E">
      <w:pPr>
        <w:suppressAutoHyphens w:val="0"/>
        <w:spacing w:after="160" w:line="259" w:lineRule="auto"/>
        <w:jc w:val="both"/>
        <w:rPr>
          <w:rFonts w:eastAsia="WenQuanYi Micro Hei" w:cs="Arial"/>
          <w:bCs/>
          <w:sz w:val="16"/>
          <w:szCs w:val="16"/>
          <w:lang w:eastAsia="zh-CN" w:bidi="hi-IN"/>
        </w:rPr>
      </w:pPr>
      <w:r w:rsidRPr="00DD206E">
        <w:rPr>
          <w:rFonts w:eastAsia="WenQuanYi Micro Hei" w:cs="Arial"/>
          <w:bCs/>
          <w:sz w:val="16"/>
          <w:szCs w:val="16"/>
          <w:lang w:eastAsia="zh-CN" w:bidi="hi-IN"/>
        </w:rPr>
        <w:t>Em caso de divergência entre disposições deste Aviso de Contratação Direta e de seus anexos ou demais peças que compõem o processo, prevalecerá as deste documento</w:t>
      </w:r>
    </w:p>
    <w:p w14:paraId="248E8092" w14:textId="77777777" w:rsidR="00DD206E" w:rsidRPr="00666E29" w:rsidRDefault="00DD206E" w:rsidP="00DD206E">
      <w:pPr>
        <w:suppressAutoHyphens w:val="0"/>
        <w:spacing w:after="160" w:line="259" w:lineRule="auto"/>
        <w:rPr>
          <w:rFonts w:eastAsia="WenQuanYi Micro Hei" w:cs="Arial"/>
          <w:b/>
          <w:lang w:eastAsia="zh-CN" w:bidi="hi-IN"/>
        </w:rPr>
      </w:pPr>
    </w:p>
    <w:p w14:paraId="57A59216" w14:textId="163AC96E" w:rsidR="00C074DA" w:rsidRDefault="00C074DA" w:rsidP="00A71B41">
      <w:pPr>
        <w:pStyle w:val="Ttulo1"/>
        <w:ind w:left="284"/>
      </w:pPr>
      <w:bookmarkStart w:id="1" w:name="_Toc207036366"/>
      <w:r>
        <w:t>PARTICIPAÇÃO NA DISPENSA ELETRÔNICA.</w:t>
      </w:r>
      <w:bookmarkEnd w:id="1"/>
    </w:p>
    <w:p w14:paraId="11E9018D" w14:textId="21F9A9B2" w:rsidR="0007324C" w:rsidRPr="004B367C" w:rsidRDefault="00C074DA" w:rsidP="00D5125B">
      <w:pPr>
        <w:numPr>
          <w:ilvl w:val="1"/>
          <w:numId w:val="1"/>
        </w:numPr>
        <w:spacing w:before="120" w:after="120" w:line="276" w:lineRule="auto"/>
        <w:ind w:left="425" w:firstLine="0"/>
        <w:jc w:val="both"/>
        <w:rPr>
          <w:rFonts w:cs="Arial"/>
          <w:szCs w:val="20"/>
        </w:rPr>
      </w:pPr>
      <w:r w:rsidRPr="004B367C">
        <w:rPr>
          <w:rFonts w:cs="Arial"/>
          <w:szCs w:val="20"/>
        </w:rPr>
        <w:t xml:space="preserve">A </w:t>
      </w:r>
      <w:r w:rsidRPr="004B367C">
        <w:rPr>
          <w:rFonts w:cs="Arial"/>
          <w:color w:val="000000" w:themeColor="text1"/>
          <w:szCs w:val="20"/>
        </w:rPr>
        <w:t>participação</w:t>
      </w:r>
      <w:r w:rsidRPr="004B367C">
        <w:rPr>
          <w:rFonts w:cs="Arial"/>
          <w:szCs w:val="20"/>
        </w:rPr>
        <w:t xml:space="preserve"> na presente dispensa eletrônica ocorrerá por meio do </w:t>
      </w:r>
      <w:r w:rsidRPr="004B367C">
        <w:rPr>
          <w:rFonts w:cs="Arial"/>
          <w:bCs/>
          <w:szCs w:val="20"/>
        </w:rPr>
        <w:t>Sistema de Dispensa Eletrônica, ferramenta informatizada</w:t>
      </w:r>
      <w:r w:rsidRPr="004B367C">
        <w:rPr>
          <w:rFonts w:cs="Arial"/>
          <w:szCs w:val="20"/>
        </w:rPr>
        <w:t xml:space="preserve"> integrante do Sistema de Compras do Governo Federal – Compras.gov.br, disponível no </w:t>
      </w:r>
      <w:r w:rsidRPr="004B367C">
        <w:rPr>
          <w:rFonts w:cs="Arial"/>
          <w:bCs/>
          <w:szCs w:val="20"/>
        </w:rPr>
        <w:t xml:space="preserve">Portal de Compras do Governo Federal, no endereço eletrônico </w:t>
      </w:r>
      <w:hyperlink r:id="rId14" w:history="1">
        <w:r w:rsidRPr="004B367C">
          <w:rPr>
            <w:rStyle w:val="Hyperlink"/>
            <w:rFonts w:cs="Arial"/>
            <w:bCs/>
            <w:szCs w:val="20"/>
          </w:rPr>
          <w:t>www.gov.br/compras</w:t>
        </w:r>
      </w:hyperlink>
      <w:r w:rsidRPr="004B367C">
        <w:rPr>
          <w:rFonts w:cs="Arial"/>
          <w:bCs/>
          <w:szCs w:val="20"/>
        </w:rPr>
        <w:t>.</w:t>
      </w:r>
      <w:r w:rsidRPr="004B367C">
        <w:rPr>
          <w:rFonts w:cs="Arial"/>
          <w:szCs w:val="20"/>
        </w:rPr>
        <w:t xml:space="preserve"> </w:t>
      </w:r>
    </w:p>
    <w:p w14:paraId="18C8E9C6" w14:textId="5A46F975"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procedimento será divulgado no Compras.gov.br e no </w:t>
      </w:r>
      <w:hyperlink r:id="rId15" w:history="1">
        <w:r w:rsidRPr="005639CC">
          <w:rPr>
            <w:rStyle w:val="Hyperlink"/>
            <w:rFonts w:cs="Arial"/>
            <w:szCs w:val="20"/>
          </w:rPr>
          <w:t>Portal Nacional de Contratações Públicas - PNCP</w:t>
        </w:r>
      </w:hyperlink>
      <w:r w:rsidRPr="004B367C">
        <w:rPr>
          <w:rFonts w:cs="Arial"/>
          <w:szCs w:val="20"/>
        </w:rPr>
        <w:t xml:space="preserve">, e encaminhado automaticamente aos fornecedores registrados no Sistema de Registro Cadastral Unificado - </w:t>
      </w:r>
      <w:proofErr w:type="spellStart"/>
      <w:r w:rsidRPr="004B367C">
        <w:rPr>
          <w:rFonts w:cs="Arial"/>
          <w:szCs w:val="20"/>
        </w:rPr>
        <w:t>Sicaf</w:t>
      </w:r>
      <w:proofErr w:type="spellEnd"/>
      <w:r w:rsidRPr="004B367C">
        <w:rPr>
          <w:rFonts w:cs="Arial"/>
          <w:szCs w:val="20"/>
        </w:rPr>
        <w:t>, por mensagem eletrônica, na correspondente linha de fornecimento que pretende atender.</w:t>
      </w:r>
    </w:p>
    <w:p w14:paraId="6EBD1603" w14:textId="412401F9"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Compras.gov.br poderá ser acessado pela web ou pelo </w:t>
      </w:r>
      <w:hyperlink r:id="rId16" w:history="1">
        <w:r w:rsidRPr="005639CC">
          <w:rPr>
            <w:rStyle w:val="Hyperlink"/>
            <w:rFonts w:cs="Arial"/>
            <w:szCs w:val="20"/>
          </w:rPr>
          <w:t>aplicativo Compras.gov.br</w:t>
        </w:r>
        <w:r w:rsidR="005639CC" w:rsidRPr="005639CC">
          <w:rPr>
            <w:rStyle w:val="Hyperlink"/>
            <w:rFonts w:cs="Arial"/>
            <w:szCs w:val="20"/>
          </w:rPr>
          <w:t>.</w:t>
        </w:r>
      </w:hyperlink>
    </w:p>
    <w:p w14:paraId="4CCC7A64" w14:textId="77777777" w:rsidR="00C074DA" w:rsidRDefault="00C074DA" w:rsidP="00C074DA">
      <w:pPr>
        <w:numPr>
          <w:ilvl w:val="2"/>
          <w:numId w:val="1"/>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5B801FB3" w14:textId="3923D16A" w:rsidR="00C074DA" w:rsidRDefault="00C074DA" w:rsidP="00C074DA">
      <w:pPr>
        <w:numPr>
          <w:ilvl w:val="1"/>
          <w:numId w:val="1"/>
        </w:numPr>
        <w:spacing w:before="120" w:after="120" w:line="276" w:lineRule="auto"/>
        <w:ind w:left="425" w:firstLine="0"/>
        <w:jc w:val="both"/>
        <w:rPr>
          <w:rFonts w:cs="Arial"/>
          <w:color w:val="000000" w:themeColor="text1"/>
          <w:szCs w:val="20"/>
        </w:rPr>
      </w:pPr>
      <w:bookmarkStart w:id="2" w:name="_Ref144286315"/>
      <w:r>
        <w:rPr>
          <w:rFonts w:cs="Arial"/>
          <w:color w:val="000000" w:themeColor="text1"/>
          <w:szCs w:val="20"/>
        </w:rPr>
        <w:t>Não poderão participar desta dispensa de licitação os fornecedores:</w:t>
      </w:r>
      <w:bookmarkEnd w:id="2"/>
    </w:p>
    <w:p w14:paraId="5D4CF9E8"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que não atendam às condições deste Aviso de Contratação Direta e seu(s) anexo(s);</w:t>
      </w:r>
    </w:p>
    <w:p w14:paraId="6D1C17FD"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lastRenderedPageBreak/>
        <w:t>estrangeiros que não tenham representação legal no Brasil com poderes expressos para receber citação e responder administrativa ou judicialmente;</w:t>
      </w:r>
    </w:p>
    <w:p w14:paraId="69D13586"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que se enquadrem nas seguintes vedações:</w:t>
      </w:r>
    </w:p>
    <w:p w14:paraId="19FF562F"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739A1041"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14:paraId="41B9B9E7" w14:textId="2FA2C711"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w:t>
      </w:r>
      <w:r w:rsidR="009257AD">
        <w:rPr>
          <w:rFonts w:cs="Arial"/>
          <w:color w:val="000000"/>
          <w:szCs w:val="20"/>
        </w:rPr>
        <w:t xml:space="preserve"> dispensa de</w:t>
      </w:r>
      <w:r>
        <w:rPr>
          <w:rFonts w:cs="Arial"/>
          <w:color w:val="000000"/>
          <w:szCs w:val="20"/>
        </w:rPr>
        <w:t xml:space="preserve"> licitação ou atue na fiscalização ou na gestão do contrato, ou que deles seja cônjuge, companheiro ou parente em linha reta, colateral ou por afinidade, até o terceiro grau;</w:t>
      </w:r>
    </w:p>
    <w:p w14:paraId="0D1D97A1"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17">
        <w:r>
          <w:rPr>
            <w:rStyle w:val="LinkdaInternet"/>
            <w:rFonts w:eastAsia="Calibri" w:cs="Arial"/>
            <w:szCs w:val="20"/>
          </w:rPr>
          <w:t>Lei nº 6.404, de 15 de dezembro de 1976</w:t>
        </w:r>
      </w:hyperlink>
      <w:r>
        <w:rPr>
          <w:rFonts w:cs="Arial"/>
          <w:color w:val="000000"/>
          <w:szCs w:val="20"/>
        </w:rPr>
        <w:t>, concorrendo entre si;</w:t>
      </w:r>
    </w:p>
    <w:p w14:paraId="434EC49E"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208ED236" w14:textId="77777777"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Pr="00DD206E" w:rsidRDefault="00C074DA" w:rsidP="00C074DA">
      <w:pPr>
        <w:numPr>
          <w:ilvl w:val="2"/>
          <w:numId w:val="1"/>
        </w:numPr>
        <w:spacing w:before="120" w:after="120" w:line="276" w:lineRule="auto"/>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14:paraId="718CAF23" w14:textId="4BD4C40C" w:rsidR="00DD206E" w:rsidRPr="00DD206E" w:rsidRDefault="00DD206E" w:rsidP="00DD206E">
      <w:pPr>
        <w:numPr>
          <w:ilvl w:val="2"/>
          <w:numId w:val="1"/>
        </w:numPr>
        <w:spacing w:before="120" w:after="120" w:line="276" w:lineRule="auto"/>
        <w:jc w:val="both"/>
        <w:rPr>
          <w:rFonts w:cs="Arial"/>
          <w:color w:val="000000"/>
          <w:szCs w:val="20"/>
        </w:rPr>
      </w:pPr>
      <w:r w:rsidRPr="00DD206E">
        <w:rPr>
          <w:rFonts w:cs="Arial"/>
          <w:color w:val="000000"/>
          <w:szCs w:val="20"/>
        </w:rPr>
        <w:t>sociedades cooperativas.</w:t>
      </w:r>
      <w:bookmarkStart w:id="3" w:name="_Hlk519667815"/>
      <w:bookmarkEnd w:id="3"/>
    </w:p>
    <w:p w14:paraId="0DC60EE5" w14:textId="7723F18F" w:rsidR="00C074DA" w:rsidRPr="004B367C" w:rsidRDefault="00C074DA" w:rsidP="00C074DA">
      <w:pPr>
        <w:numPr>
          <w:ilvl w:val="1"/>
          <w:numId w:val="1"/>
        </w:numPr>
        <w:spacing w:before="120" w:after="120" w:line="276" w:lineRule="auto"/>
        <w:ind w:left="425" w:firstLine="0"/>
        <w:jc w:val="both"/>
        <w:rPr>
          <w:rFonts w:cs="Arial"/>
          <w:bCs/>
        </w:rPr>
      </w:pPr>
      <w:r w:rsidRPr="004B367C">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5D1A69">
          <w:rPr>
            <w:rStyle w:val="Hyperlink"/>
            <w:rFonts w:cs="Arial"/>
            <w:bCs/>
          </w:rPr>
          <w:t>§ 1º do art. 9º da Lei n.º 14.133, de 2021</w:t>
        </w:r>
      </w:hyperlink>
      <w:r w:rsidRPr="004B367C">
        <w:rPr>
          <w:rFonts w:cs="Arial"/>
          <w:bCs/>
        </w:rPr>
        <w:t>.</w:t>
      </w:r>
    </w:p>
    <w:p w14:paraId="02361799" w14:textId="77777777" w:rsidR="00C074DA" w:rsidRPr="00A05894" w:rsidRDefault="00C074DA" w:rsidP="00C074DA">
      <w:pPr>
        <w:spacing w:before="120" w:after="120" w:line="276" w:lineRule="auto"/>
        <w:ind w:left="425"/>
        <w:jc w:val="both"/>
        <w:rPr>
          <w:rFonts w:cs="Arial"/>
          <w:bCs/>
        </w:rPr>
      </w:pPr>
    </w:p>
    <w:p w14:paraId="70340918" w14:textId="77777777" w:rsidR="00C074DA" w:rsidRDefault="00C074DA" w:rsidP="00A71B41">
      <w:pPr>
        <w:pStyle w:val="Ttulo1"/>
        <w:ind w:left="284"/>
      </w:pPr>
      <w:bookmarkStart w:id="4" w:name="_Toc207036367"/>
      <w:r>
        <w:t>INGRESSO NA DISPENSA ELETRÔNICA E CADASTRAMENTO DA PROPOSTA INICIAL</w:t>
      </w:r>
      <w:bookmarkEnd w:id="4"/>
    </w:p>
    <w:p w14:paraId="174DC6A0" w14:textId="77777777" w:rsidR="00C074DA" w:rsidRDefault="00C074DA" w:rsidP="00C074DA">
      <w:pPr>
        <w:numPr>
          <w:ilvl w:val="1"/>
          <w:numId w:val="1"/>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14:paraId="1DC997B5" w14:textId="6CB7921B" w:rsidR="00C074DA" w:rsidRDefault="00C074DA" w:rsidP="00C074DA">
      <w:pPr>
        <w:numPr>
          <w:ilvl w:val="1"/>
          <w:numId w:val="1"/>
        </w:numPr>
        <w:snapToGrid w:val="0"/>
        <w:spacing w:before="120" w:after="120" w:line="276" w:lineRule="auto"/>
        <w:ind w:left="425" w:firstLine="0"/>
        <w:jc w:val="both"/>
        <w:rPr>
          <w:rFonts w:cs="Arial"/>
          <w:color w:val="000000" w:themeColor="text1"/>
          <w:szCs w:val="20"/>
        </w:rPr>
      </w:pPr>
      <w:r>
        <w:rPr>
          <w:rFonts w:cs="Arial"/>
          <w:color w:val="000000" w:themeColor="text1"/>
          <w:szCs w:val="20"/>
        </w:rPr>
        <w:t xml:space="preserve">O fornecedor interessado, após a divulgação do Aviso de Contratação Direta, encaminhará, exclusivamente por meio do Sistema de Dispensa Eletrônica, a proposta com a descrição do objeto </w:t>
      </w:r>
      <w:r>
        <w:rPr>
          <w:rFonts w:cs="Arial"/>
          <w:color w:val="000000" w:themeColor="text1"/>
          <w:szCs w:val="20"/>
        </w:rPr>
        <w:lastRenderedPageBreak/>
        <w:t>ofertado, a marca do produto, quando for o caso, e o preço ou o desconto, até a data e o horário estabelecidos para abertura do procedimento.</w:t>
      </w:r>
    </w:p>
    <w:p w14:paraId="59CDBB57" w14:textId="77777777" w:rsidR="00C074DA" w:rsidRPr="004B367C" w:rsidRDefault="00C074DA" w:rsidP="00C074DA">
      <w:pPr>
        <w:numPr>
          <w:ilvl w:val="1"/>
          <w:numId w:val="1"/>
        </w:numPr>
        <w:spacing w:before="120" w:after="120" w:line="276" w:lineRule="auto"/>
        <w:ind w:left="425" w:firstLine="0"/>
        <w:jc w:val="both"/>
        <w:rPr>
          <w:rFonts w:cs="Arial"/>
          <w:szCs w:val="20"/>
        </w:rPr>
      </w:pPr>
      <w:r w:rsidRPr="004B367C">
        <w:rPr>
          <w:rFonts w:cs="Arial"/>
          <w:szCs w:val="20"/>
        </w:rPr>
        <w:t xml:space="preserve">Todas as especificações do </w:t>
      </w:r>
      <w:r w:rsidRPr="004B367C">
        <w:rPr>
          <w:rFonts w:cs="Arial"/>
          <w:color w:val="000000" w:themeColor="text1"/>
          <w:szCs w:val="20"/>
        </w:rPr>
        <w:t>objeto</w:t>
      </w:r>
      <w:r w:rsidRPr="004B367C">
        <w:rPr>
          <w:rFonts w:cs="Arial"/>
          <w:szCs w:val="20"/>
        </w:rPr>
        <w:t xml:space="preserve"> contidas na proposta, em especial o preço ou o </w:t>
      </w:r>
      <w:proofErr w:type="gramStart"/>
      <w:r w:rsidRPr="004B367C">
        <w:rPr>
          <w:rFonts w:cs="Arial"/>
          <w:szCs w:val="20"/>
        </w:rPr>
        <w:t>desconto ofertados</w:t>
      </w:r>
      <w:proofErr w:type="gramEnd"/>
      <w:r w:rsidRPr="004B367C">
        <w:rPr>
          <w:rFonts w:cs="Arial"/>
          <w:szCs w:val="20"/>
        </w:rPr>
        <w:t>, vinculam a Contratada.</w:t>
      </w:r>
    </w:p>
    <w:p w14:paraId="4498E879"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B32E80" w:rsidRDefault="00C074DA" w:rsidP="00C074DA">
      <w:pPr>
        <w:numPr>
          <w:ilvl w:val="2"/>
          <w:numId w:val="1"/>
        </w:numPr>
        <w:spacing w:before="120" w:after="120" w:line="276" w:lineRule="auto"/>
        <w:jc w:val="both"/>
        <w:rPr>
          <w:rFonts w:cs="Arial"/>
          <w:szCs w:val="20"/>
        </w:rPr>
      </w:pPr>
      <w:r w:rsidRPr="00B32E80">
        <w:rPr>
          <w:rFonts w:cs="Arial"/>
          <w:szCs w:val="20"/>
        </w:rPr>
        <w:t xml:space="preserve"> </w:t>
      </w:r>
      <w:r>
        <w:rPr>
          <w:rFonts w:cs="Arial"/>
          <w:szCs w:val="20"/>
        </w:rPr>
        <w:t xml:space="preserve">A proposta </w:t>
      </w:r>
      <w:r w:rsidRPr="00B32E80">
        <w:rPr>
          <w:rFonts w:cs="Arial"/>
          <w:szCs w:val="20"/>
        </w:rPr>
        <w:t>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Default="00C074DA" w:rsidP="00C074DA">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14:paraId="3A4F570A" w14:textId="7E5B81E4" w:rsidR="00C074DA" w:rsidRDefault="00C074DA" w:rsidP="00C074DA">
      <w:pPr>
        <w:numPr>
          <w:ilvl w:val="1"/>
          <w:numId w:val="1"/>
        </w:numPr>
        <w:spacing w:before="120" w:after="120" w:line="276" w:lineRule="auto"/>
        <w:ind w:left="425" w:firstLine="0"/>
        <w:jc w:val="both"/>
        <w:rPr>
          <w:rFonts w:cs="Arial"/>
          <w:szCs w:val="20"/>
        </w:rPr>
      </w:pPr>
      <w:r w:rsidRPr="005330E3">
        <w:rPr>
          <w:rFonts w:cs="Arial"/>
          <w:szCs w:val="20"/>
        </w:rPr>
        <w:t xml:space="preserve">A apresentação das propostas implica obrigatoriedade do cumprimento das disposições nelas contidas, em conformidade com o que dispõe o </w:t>
      </w:r>
      <w:r w:rsidRPr="005330E3">
        <w:rPr>
          <w:rFonts w:cs="Arial"/>
          <w:iCs/>
          <w:szCs w:val="20"/>
        </w:rPr>
        <w:t>Termo de Referência</w:t>
      </w:r>
      <w:r w:rsidRPr="005330E3">
        <w:rPr>
          <w:rFonts w:cs="Arial"/>
          <w:i/>
          <w:szCs w:val="20"/>
        </w:rPr>
        <w:t>,</w:t>
      </w:r>
      <w:r w:rsidRPr="005330E3">
        <w:rPr>
          <w:rFonts w:cs="Arial"/>
          <w:szCs w:val="20"/>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481E3340" w:rsidR="00472E67" w:rsidRDefault="00472E67" w:rsidP="008F1898">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 xml:space="preserve">O </w:t>
      </w:r>
      <w:r w:rsidRPr="008F1898">
        <w:rPr>
          <w:rFonts w:cs="Arial"/>
          <w:szCs w:val="20"/>
        </w:rPr>
        <w:t>prazo</w:t>
      </w:r>
      <w:r>
        <w:rPr>
          <w:rFonts w:cs="Arial"/>
          <w:color w:val="000000" w:themeColor="text1"/>
          <w:szCs w:val="20"/>
        </w:rPr>
        <w:t xml:space="preserve"> de validade </w:t>
      </w:r>
      <w:r>
        <w:rPr>
          <w:rFonts w:cs="Arial"/>
          <w:szCs w:val="20"/>
        </w:rPr>
        <w:t>da</w:t>
      </w:r>
      <w:r>
        <w:rPr>
          <w:rFonts w:cs="Arial"/>
          <w:color w:val="000000" w:themeColor="text1"/>
          <w:szCs w:val="20"/>
        </w:rPr>
        <w:t xml:space="preserve"> proposta não será inferior a</w:t>
      </w:r>
      <w:r w:rsidR="00ED155B">
        <w:rPr>
          <w:rFonts w:cs="Arial"/>
          <w:color w:val="000000" w:themeColor="text1"/>
          <w:szCs w:val="20"/>
        </w:rPr>
        <w:t xml:space="preserve"> 60</w:t>
      </w:r>
      <w:r w:rsidRPr="00ED155B">
        <w:rPr>
          <w:rFonts w:cs="Arial"/>
          <w:szCs w:val="20"/>
        </w:rPr>
        <w:t xml:space="preserve"> (</w:t>
      </w:r>
      <w:r w:rsidR="00ED155B" w:rsidRPr="00ED155B">
        <w:rPr>
          <w:rFonts w:cs="Arial"/>
          <w:szCs w:val="20"/>
        </w:rPr>
        <w:t>sesse</w:t>
      </w:r>
      <w:r w:rsidR="00ED155B">
        <w:rPr>
          <w:rFonts w:cs="Arial"/>
          <w:szCs w:val="20"/>
        </w:rPr>
        <w:t>n</w:t>
      </w:r>
      <w:r w:rsidR="00ED155B" w:rsidRPr="00ED155B">
        <w:rPr>
          <w:rFonts w:cs="Arial"/>
          <w:szCs w:val="20"/>
        </w:rPr>
        <w:t>ta</w:t>
      </w:r>
      <w:r w:rsidRPr="00ED155B">
        <w:rPr>
          <w:rFonts w:cs="Arial"/>
          <w:szCs w:val="20"/>
        </w:rPr>
        <w:t xml:space="preserve">) </w:t>
      </w:r>
      <w:r>
        <w:rPr>
          <w:rFonts w:cs="Arial"/>
          <w:color w:val="000000" w:themeColor="text1"/>
          <w:szCs w:val="20"/>
        </w:rPr>
        <w:t>dias</w:t>
      </w:r>
      <w:r>
        <w:rPr>
          <w:rFonts w:cs="Arial"/>
          <w:b/>
          <w:bCs/>
          <w:color w:val="000000" w:themeColor="text1"/>
          <w:szCs w:val="20"/>
        </w:rPr>
        <w:t>,</w:t>
      </w:r>
      <w:r>
        <w:rPr>
          <w:rFonts w:cs="Arial"/>
          <w:color w:val="000000" w:themeColor="text1"/>
          <w:szCs w:val="20"/>
        </w:rPr>
        <w:t xml:space="preserve"> a contar da data de sua apresentação.</w:t>
      </w:r>
    </w:p>
    <w:p w14:paraId="760936AE" w14:textId="77777777" w:rsidR="00C074DA" w:rsidRPr="005330E3" w:rsidRDefault="00C074DA" w:rsidP="00C074DA">
      <w:pPr>
        <w:numPr>
          <w:ilvl w:val="1"/>
          <w:numId w:val="1"/>
        </w:numPr>
        <w:spacing w:before="120" w:after="120" w:line="276" w:lineRule="auto"/>
        <w:ind w:left="425" w:firstLine="0"/>
        <w:jc w:val="both"/>
        <w:rPr>
          <w:rFonts w:cs="Arial"/>
          <w:color w:val="000000" w:themeColor="text1"/>
          <w:szCs w:val="20"/>
        </w:rPr>
      </w:pPr>
      <w:r w:rsidRPr="005330E3">
        <w:rPr>
          <w:rFonts w:cs="Arial"/>
          <w:color w:val="000000" w:themeColor="text1"/>
          <w:szCs w:val="20"/>
        </w:rPr>
        <w:t>No cadastramento da proposta inicial, o fornecedor deverá, também, assinalar Termo de Aceitação, em campo próprio do sistema eletrônico, relativo às seguintes declarações:</w:t>
      </w:r>
      <w:r w:rsidRPr="005330E3">
        <w:rPr>
          <w:rFonts w:eastAsia="Zurich BT" w:cs="Arial"/>
          <w:color w:val="000000" w:themeColor="text1"/>
          <w:szCs w:val="20"/>
        </w:rPr>
        <w:t xml:space="preserve"> </w:t>
      </w:r>
    </w:p>
    <w:p w14:paraId="54AB42B6" w14:textId="77777777" w:rsidR="00CE5CE1" w:rsidRPr="00CE5CE1"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inexistem fatos impeditivos para sua habilitação no certame, ciente da obrigatoriedade de declarar ocorrências posteriores;</w:t>
      </w:r>
    </w:p>
    <w:p w14:paraId="4714287B" w14:textId="0260BFD0"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está ciente e concorda com as condições contidas no Aviso de Contratação Direta e seus anexos;</w:t>
      </w:r>
    </w:p>
    <w:p w14:paraId="6B61C43B" w14:textId="77777777"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se responsabiliza pelas transações que forem efetuadas no sistema, assumindo-as como firmes e verdadeiras;</w:t>
      </w:r>
    </w:p>
    <w:p w14:paraId="20B20B90" w14:textId="3FB41B34"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 xml:space="preserve">que cumpre as exigências de reserva de cargos para pessoa com deficiência e para reabilitado da Previdência Social, de que trata </w:t>
      </w:r>
      <w:hyperlink r:id="rId19" w:anchor="art93" w:history="1">
        <w:r w:rsidRPr="00C65850">
          <w:rPr>
            <w:rStyle w:val="Hyperlink"/>
            <w:rFonts w:cs="Arial"/>
            <w:szCs w:val="20"/>
          </w:rPr>
          <w:t>o art. 93 da Lei nº 8.213/91</w:t>
        </w:r>
      </w:hyperlink>
      <w:r w:rsidRPr="008A7210">
        <w:rPr>
          <w:rFonts w:cs="Arial"/>
          <w:color w:val="000000" w:themeColor="text1"/>
          <w:szCs w:val="20"/>
        </w:rPr>
        <w:t>.</w:t>
      </w:r>
    </w:p>
    <w:p w14:paraId="69725E2A" w14:textId="07566540" w:rsidR="00C074DA"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20" w:anchor="art7" w:history="1">
        <w:r w:rsidRPr="00C65850">
          <w:rPr>
            <w:rStyle w:val="Hyperlink"/>
            <w:rFonts w:cs="Arial"/>
            <w:szCs w:val="20"/>
          </w:rPr>
          <w:t>artigo 7°, XXXIII, da Constituição</w:t>
        </w:r>
      </w:hyperlink>
      <w:r w:rsidRPr="008A7210">
        <w:rPr>
          <w:rFonts w:cs="Arial"/>
          <w:color w:val="000000" w:themeColor="text1"/>
          <w:szCs w:val="20"/>
        </w:rPr>
        <w:t>;</w:t>
      </w:r>
    </w:p>
    <w:p w14:paraId="31BADC70" w14:textId="6A32AB9C" w:rsidR="00644BA4" w:rsidRPr="008A7210" w:rsidRDefault="00644BA4" w:rsidP="009F6CE4">
      <w:pPr>
        <w:numPr>
          <w:ilvl w:val="1"/>
          <w:numId w:val="1"/>
        </w:numPr>
        <w:spacing w:before="120" w:after="120" w:line="276" w:lineRule="auto"/>
        <w:jc w:val="both"/>
        <w:rPr>
          <w:rFonts w:cs="Arial"/>
          <w:color w:val="000000" w:themeColor="text1"/>
          <w:szCs w:val="20"/>
        </w:rPr>
      </w:pPr>
      <w:r>
        <w:rPr>
          <w:rFonts w:cs="Arial"/>
          <w:color w:val="000000" w:themeColor="text1"/>
          <w:szCs w:val="20"/>
        </w:rPr>
        <w:t>O</w:t>
      </w:r>
      <w:r w:rsidR="00B77399">
        <w:rPr>
          <w:rFonts w:cs="Arial"/>
          <w:color w:val="000000" w:themeColor="text1"/>
          <w:szCs w:val="20"/>
        </w:rPr>
        <w:t xml:space="preserve"> fornecedor </w:t>
      </w:r>
      <w:r w:rsidRPr="00644BA4">
        <w:rPr>
          <w:rFonts w:cs="Arial"/>
          <w:color w:val="000000" w:themeColor="text1"/>
          <w:szCs w:val="20"/>
        </w:rPr>
        <w:t xml:space="preserve">organizado em cooperativa deverá declarar, ainda, em campo próprio do sistema eletrônico, que cumpre os requisitos estabelecidos no </w:t>
      </w:r>
      <w:hyperlink r:id="rId21" w:anchor="art16" w:history="1">
        <w:r w:rsidRPr="005D1A69">
          <w:rPr>
            <w:rStyle w:val="Hyperlink"/>
            <w:rFonts w:cs="Arial"/>
            <w:szCs w:val="20"/>
          </w:rPr>
          <w:t>artigo 16 da Lei nº 14.133, de 2021.</w:t>
        </w:r>
      </w:hyperlink>
    </w:p>
    <w:p w14:paraId="63935CB4" w14:textId="47CEAA8F" w:rsidR="00C074DA" w:rsidRPr="001F7C62" w:rsidRDefault="00C074DA" w:rsidP="00C074DA">
      <w:pPr>
        <w:numPr>
          <w:ilvl w:val="1"/>
          <w:numId w:val="1"/>
        </w:numPr>
        <w:spacing w:before="120" w:after="120" w:line="276" w:lineRule="auto"/>
        <w:jc w:val="both"/>
        <w:rPr>
          <w:rFonts w:cs="Arial"/>
          <w:color w:val="000000" w:themeColor="text1"/>
          <w:szCs w:val="20"/>
        </w:rPr>
      </w:pPr>
      <w:r w:rsidRPr="001F7C62">
        <w:rPr>
          <w:rFonts w:cs="Arial"/>
          <w:color w:val="000000" w:themeColor="text1"/>
          <w:szCs w:val="20"/>
        </w:rPr>
        <w:t xml:space="preserve">O fornecedor enquadrado como microempresa, empresa de pequeno porte ou sociedade cooperativa deverá declarar, ainda, em campo próprio do sistema eletrônico, que cumpre os </w:t>
      </w:r>
      <w:r w:rsidRPr="001F7C62">
        <w:rPr>
          <w:rFonts w:cs="Arial"/>
          <w:color w:val="000000" w:themeColor="text1"/>
          <w:szCs w:val="20"/>
        </w:rPr>
        <w:lastRenderedPageBreak/>
        <w:t xml:space="preserve">requisitos estabelecidos no </w:t>
      </w:r>
      <w:hyperlink r:id="rId22" w:anchor="art3" w:history="1">
        <w:r w:rsidRPr="001F7C62">
          <w:rPr>
            <w:rStyle w:val="Hyperlink"/>
            <w:rFonts w:cs="Arial"/>
            <w:szCs w:val="20"/>
          </w:rPr>
          <w:t>artigo 3° da Lei Complementar nº 123, de 2006</w:t>
        </w:r>
      </w:hyperlink>
      <w:r w:rsidRPr="001F7C62">
        <w:rPr>
          <w:rFonts w:cs="Arial"/>
          <w:color w:val="000000" w:themeColor="text1"/>
          <w:szCs w:val="20"/>
        </w:rPr>
        <w:t xml:space="preserve">, estando apto a usufruir do tratamento favorecido estabelecido em seus </w:t>
      </w:r>
      <w:proofErr w:type="spellStart"/>
      <w:r w:rsidRPr="001F7C62">
        <w:rPr>
          <w:rFonts w:cs="Arial"/>
          <w:color w:val="000000" w:themeColor="text1"/>
          <w:szCs w:val="20"/>
        </w:rPr>
        <w:t>arts</w:t>
      </w:r>
      <w:proofErr w:type="spellEnd"/>
      <w:r w:rsidRPr="001F7C62">
        <w:rPr>
          <w:rFonts w:cs="Arial"/>
          <w:color w:val="000000" w:themeColor="text1"/>
          <w:szCs w:val="20"/>
        </w:rPr>
        <w:t xml:space="preserve">. 42 a 49, observado o disposto nos </w:t>
      </w:r>
      <w:hyperlink r:id="rId23" w:anchor="art4§1" w:history="1">
        <w:r w:rsidRPr="001F7C62">
          <w:rPr>
            <w:rStyle w:val="Hyperlink"/>
            <w:rFonts w:cs="Arial"/>
            <w:szCs w:val="20"/>
          </w:rPr>
          <w:t>§§ 1º ao 3º do art. 4º, da Lei n.º 14.133, de 2021.</w:t>
        </w:r>
      </w:hyperlink>
    </w:p>
    <w:p w14:paraId="272DD5B8" w14:textId="77777777" w:rsidR="001F7C62" w:rsidRPr="001F7C62" w:rsidRDefault="001F7C62" w:rsidP="001F7C62">
      <w:pPr>
        <w:spacing w:before="120" w:after="120" w:line="276" w:lineRule="auto"/>
        <w:ind w:left="857"/>
        <w:jc w:val="both"/>
        <w:rPr>
          <w:rFonts w:cs="Arial"/>
          <w:color w:val="000000" w:themeColor="text1"/>
          <w:szCs w:val="20"/>
        </w:rPr>
      </w:pPr>
    </w:p>
    <w:p w14:paraId="4CD28817" w14:textId="77777777" w:rsidR="00C074DA" w:rsidRDefault="00C074DA" w:rsidP="00781AFF">
      <w:pPr>
        <w:pStyle w:val="Ttulo1"/>
      </w:pPr>
      <w:bookmarkStart w:id="5" w:name="_Toc207036368"/>
      <w:r>
        <w:t>FASE DE LANCES</w:t>
      </w:r>
      <w:bookmarkEnd w:id="5"/>
    </w:p>
    <w:p w14:paraId="43BBC04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14CB7F04"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18A248DC" w:rsidR="00C074DA" w:rsidRPr="00737D20" w:rsidRDefault="00C074DA" w:rsidP="00C074DA">
      <w:pPr>
        <w:pStyle w:val="PargrafodaLista"/>
        <w:numPr>
          <w:ilvl w:val="2"/>
          <w:numId w:val="1"/>
        </w:numPr>
        <w:spacing w:before="120" w:after="120" w:line="276" w:lineRule="auto"/>
        <w:jc w:val="both"/>
        <w:rPr>
          <w:rFonts w:cs="Arial"/>
          <w:szCs w:val="20"/>
          <w:lang w:eastAsia="en-US"/>
        </w:rPr>
      </w:pPr>
      <w:r w:rsidRPr="00A05894">
        <w:rPr>
          <w:rFonts w:cs="Arial"/>
          <w:szCs w:val="20"/>
        </w:rPr>
        <w:t xml:space="preserve">O lance </w:t>
      </w:r>
      <w:r w:rsidRPr="00CE5CE1">
        <w:rPr>
          <w:rFonts w:cs="Arial"/>
          <w:color w:val="000000" w:themeColor="text1"/>
          <w:szCs w:val="20"/>
          <w:lang w:eastAsia="en-US"/>
        </w:rPr>
        <w:t>deverá</w:t>
      </w:r>
      <w:r w:rsidRPr="00A05894">
        <w:rPr>
          <w:rFonts w:cs="Arial"/>
          <w:szCs w:val="20"/>
        </w:rPr>
        <w:t xml:space="preserve"> </w:t>
      </w:r>
      <w:r w:rsidRPr="00737D20">
        <w:rPr>
          <w:rFonts w:cs="Arial"/>
          <w:szCs w:val="20"/>
        </w:rPr>
        <w:t xml:space="preserve">ser ofertado pelo </w:t>
      </w:r>
      <w:r w:rsidR="00737D20" w:rsidRPr="00737D20">
        <w:rPr>
          <w:rFonts w:cs="Arial"/>
          <w:szCs w:val="20"/>
        </w:rPr>
        <w:t>total do grupo</w:t>
      </w:r>
      <w:r w:rsidR="00D0105F">
        <w:rPr>
          <w:rFonts w:cs="Arial"/>
          <w:szCs w:val="20"/>
        </w:rPr>
        <w:t>.</w:t>
      </w:r>
    </w:p>
    <w:p w14:paraId="3DD34139" w14:textId="3CA10691" w:rsidR="00C074DA" w:rsidRPr="00A05894"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000000" w:themeColor="text1"/>
          <w:szCs w:val="20"/>
        </w:rPr>
      </w:pPr>
      <w:r w:rsidRPr="00A05894">
        <w:rPr>
          <w:rFonts w:cs="Arial"/>
          <w:i w:val="0"/>
          <w:iCs w:val="0"/>
          <w:color w:val="000000" w:themeColor="text1"/>
          <w:szCs w:val="20"/>
        </w:rPr>
        <w:t xml:space="preserve">O fornecedor somente poderá oferecer valor inferior ou percentual de desconto </w:t>
      </w:r>
      <w:r w:rsidR="0016421C">
        <w:rPr>
          <w:rFonts w:cs="Arial"/>
          <w:i w:val="0"/>
          <w:iCs w:val="0"/>
          <w:color w:val="000000" w:themeColor="text1"/>
          <w:szCs w:val="20"/>
        </w:rPr>
        <w:t xml:space="preserve">superior </w:t>
      </w:r>
      <w:r w:rsidRPr="00A05894">
        <w:rPr>
          <w:rFonts w:cs="Arial"/>
          <w:i w:val="0"/>
          <w:iCs w:val="0"/>
          <w:color w:val="000000" w:themeColor="text1"/>
          <w:szCs w:val="20"/>
        </w:rPr>
        <w:t>ao último lance por ele ofertado e registrado pelo sistema.</w:t>
      </w:r>
    </w:p>
    <w:p w14:paraId="6C79FBED"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582DD5BA" w:rsidR="00C074DA" w:rsidRPr="00737D20" w:rsidRDefault="00C074DA" w:rsidP="00C074DA">
      <w:pPr>
        <w:pStyle w:val="PargrafodaLista"/>
        <w:numPr>
          <w:ilvl w:val="2"/>
          <w:numId w:val="1"/>
        </w:numPr>
        <w:spacing w:before="120" w:after="120" w:line="276" w:lineRule="auto"/>
        <w:jc w:val="both"/>
        <w:rPr>
          <w:rFonts w:cs="Arial"/>
          <w:szCs w:val="20"/>
          <w:lang w:eastAsia="en-US"/>
        </w:rPr>
      </w:pPr>
      <w:r>
        <w:rPr>
          <w:rFonts w:cs="Arial"/>
          <w:szCs w:val="20"/>
        </w:rPr>
        <w:t xml:space="preserve">O intervalo mínimo de diferença de valores ou percentuais entre os lances, que incidirá tanto em relação aos lances intermediários quanto em relação ao que cobrir a </w:t>
      </w:r>
      <w:r w:rsidRPr="00737D20">
        <w:rPr>
          <w:rFonts w:cs="Arial"/>
          <w:szCs w:val="20"/>
        </w:rPr>
        <w:t>melhor oferta é de</w:t>
      </w:r>
      <w:r w:rsidR="00A268C2" w:rsidRPr="00737D20">
        <w:rPr>
          <w:rFonts w:cs="Arial"/>
          <w:szCs w:val="20"/>
        </w:rPr>
        <w:t xml:space="preserve"> R$ </w:t>
      </w:r>
      <w:r w:rsidR="00C34A67">
        <w:rPr>
          <w:rFonts w:cs="Arial"/>
          <w:szCs w:val="20"/>
        </w:rPr>
        <w:t>25</w:t>
      </w:r>
      <w:r w:rsidR="001F7C62">
        <w:rPr>
          <w:rFonts w:cs="Arial"/>
          <w:szCs w:val="20"/>
        </w:rPr>
        <w:t>,00 (</w:t>
      </w:r>
      <w:r w:rsidR="00C34A67">
        <w:rPr>
          <w:rFonts w:cs="Arial"/>
          <w:szCs w:val="20"/>
        </w:rPr>
        <w:t>vinte e cinco</w:t>
      </w:r>
      <w:r w:rsidR="001F7C62">
        <w:rPr>
          <w:rFonts w:cs="Arial"/>
          <w:szCs w:val="20"/>
        </w:rPr>
        <w:t xml:space="preserve"> </w:t>
      </w:r>
      <w:r w:rsidR="00C34A67">
        <w:rPr>
          <w:rFonts w:cs="Arial"/>
          <w:szCs w:val="20"/>
        </w:rPr>
        <w:t>reais</w:t>
      </w:r>
      <w:r w:rsidR="001F7C62">
        <w:rPr>
          <w:rFonts w:cs="Arial"/>
          <w:szCs w:val="20"/>
        </w:rPr>
        <w:t>);</w:t>
      </w:r>
    </w:p>
    <w:p w14:paraId="29971A13"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14:paraId="24D00400"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14:paraId="5B363736" w14:textId="77777777" w:rsidR="00C074DA" w:rsidRPr="005330E3"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Durante o procedimento, os fornecedores serão informados, em tempo real, do valor </w:t>
      </w:r>
      <w:r w:rsidRPr="005330E3">
        <w:rPr>
          <w:rFonts w:cs="Arial"/>
          <w:color w:val="000000" w:themeColor="text1"/>
          <w:szCs w:val="20"/>
          <w:lang w:eastAsia="en-US"/>
        </w:rPr>
        <w:t>do menor lance ou do maior desconto registrado, vedada a identificação do fornecedor.</w:t>
      </w:r>
    </w:p>
    <w:p w14:paraId="49F0E9D5"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Default="00C074DA" w:rsidP="00C074DA">
      <w:pPr>
        <w:pStyle w:val="PargrafodaLista"/>
        <w:numPr>
          <w:ilvl w:val="2"/>
          <w:numId w:val="1"/>
        </w:numPr>
        <w:spacing w:before="120" w:after="120" w:line="276" w:lineRule="auto"/>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2CB7CBC1" w:rsidR="00C074DA" w:rsidRDefault="00C074DA" w:rsidP="00781AFF">
      <w:pPr>
        <w:pStyle w:val="Ttulo1"/>
      </w:pPr>
      <w:bookmarkStart w:id="6" w:name="_Toc207036369"/>
      <w:r>
        <w:t xml:space="preserve">JULGAMENTO </w:t>
      </w:r>
      <w:r w:rsidR="007923D0">
        <w:t xml:space="preserve">E ACEITAÇÃO </w:t>
      </w:r>
      <w:r>
        <w:t>DAS PROPOSTAS</w:t>
      </w:r>
      <w:bookmarkEnd w:id="6"/>
      <w:r>
        <w:t xml:space="preserve"> </w:t>
      </w:r>
    </w:p>
    <w:p w14:paraId="6D9D4AC9" w14:textId="10952B41" w:rsidR="00C074DA" w:rsidRPr="005330E3" w:rsidRDefault="00C074DA" w:rsidP="00C074DA">
      <w:pPr>
        <w:pStyle w:val="PargrafodaLista"/>
        <w:numPr>
          <w:ilvl w:val="1"/>
          <w:numId w:val="1"/>
        </w:numPr>
        <w:spacing w:before="120" w:after="120" w:line="276" w:lineRule="auto"/>
        <w:jc w:val="both"/>
        <w:rPr>
          <w:rFonts w:cs="Arial"/>
        </w:rPr>
      </w:pPr>
      <w:r>
        <w:rPr>
          <w:rFonts w:cs="Arial"/>
        </w:rPr>
        <w:t xml:space="preserve">Encerrada a fase de lances, </w:t>
      </w:r>
      <w:r w:rsidR="001B0A83">
        <w:t>quando</w:t>
      </w:r>
      <w:r w:rsidR="00192417">
        <w:t xml:space="preserve"> a</w:t>
      </w:r>
      <w:r w:rsidR="00192417" w:rsidRPr="00EA468D">
        <w:rPr>
          <w:rFonts w:cs="Arial"/>
        </w:rPr>
        <w:t xml:space="preserve"> proposta do primeiro colocado permanecer acima do preço máximo ou </w:t>
      </w:r>
      <w:r w:rsidR="001B0A83">
        <w:rPr>
          <w:rFonts w:cs="Arial"/>
        </w:rPr>
        <w:t>abaixo d</w:t>
      </w:r>
      <w:r w:rsidR="00192417" w:rsidRPr="00EA468D">
        <w:rPr>
          <w:rFonts w:cs="Arial"/>
        </w:rPr>
        <w:t>o desconto definido para a contratação, o pregoeiro poderá negociar condições mais vantajosas</w:t>
      </w:r>
      <w:r w:rsidR="001B0A83">
        <w:rPr>
          <w:rFonts w:cs="Arial"/>
        </w:rPr>
        <w:t>.</w:t>
      </w:r>
      <w:r w:rsidR="00192417" w:rsidDel="00EA468D">
        <w:rPr>
          <w:rFonts w:cs="Arial"/>
        </w:rPr>
        <w:t xml:space="preserve"> </w:t>
      </w:r>
    </w:p>
    <w:p w14:paraId="4597A398" w14:textId="6B5CC3AA"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color w:val="000000"/>
          <w:szCs w:val="20"/>
        </w:rPr>
        <w:t xml:space="preserve">Neste caso, será encaminhada contraproposta ao fornecedor que tenha apresentado o </w:t>
      </w:r>
      <w:r w:rsidR="001B0A83">
        <w:rPr>
          <w:rFonts w:cs="Arial"/>
          <w:color w:val="000000"/>
          <w:szCs w:val="20"/>
        </w:rPr>
        <w:t>menor</w:t>
      </w:r>
      <w:r w:rsidR="001B0A83" w:rsidRPr="005330E3">
        <w:rPr>
          <w:rFonts w:cs="Arial"/>
          <w:color w:val="000000"/>
          <w:szCs w:val="20"/>
        </w:rPr>
        <w:t xml:space="preserve"> </w:t>
      </w:r>
      <w:r w:rsidRPr="005330E3">
        <w:rPr>
          <w:rFonts w:cs="Arial"/>
          <w:color w:val="000000"/>
          <w:szCs w:val="20"/>
        </w:rPr>
        <w:t>preço</w:t>
      </w:r>
      <w:r w:rsidR="001B0A83">
        <w:rPr>
          <w:rFonts w:cs="Arial"/>
          <w:color w:val="000000"/>
          <w:szCs w:val="20"/>
        </w:rPr>
        <w:t xml:space="preserve"> ou o maior desconto</w:t>
      </w:r>
      <w:r w:rsidRPr="005330E3">
        <w:rPr>
          <w:rFonts w:cs="Arial"/>
          <w:color w:val="000000"/>
          <w:szCs w:val="20"/>
        </w:rPr>
        <w:t>, para que seja obtida a melhor proposta compatível</w:t>
      </w:r>
      <w:r w:rsidR="001B0A83">
        <w:rPr>
          <w:rFonts w:cs="Arial"/>
          <w:color w:val="000000"/>
          <w:szCs w:val="20"/>
        </w:rPr>
        <w:t xml:space="preserve"> em relação</w:t>
      </w:r>
      <w:r w:rsidRPr="005330E3">
        <w:rPr>
          <w:rFonts w:cs="Arial"/>
          <w:color w:val="000000"/>
          <w:szCs w:val="20"/>
        </w:rPr>
        <w:t xml:space="preserve"> ao </w:t>
      </w:r>
      <w:r w:rsidR="00430497" w:rsidRPr="005330E3">
        <w:rPr>
          <w:rFonts w:cs="Arial"/>
          <w:color w:val="000000"/>
          <w:szCs w:val="20"/>
        </w:rPr>
        <w:t xml:space="preserve">estipulado </w:t>
      </w:r>
      <w:r w:rsidRPr="005330E3">
        <w:rPr>
          <w:rFonts w:cs="Arial"/>
          <w:color w:val="000000"/>
          <w:szCs w:val="20"/>
        </w:rPr>
        <w:t>pela Administração.</w:t>
      </w:r>
    </w:p>
    <w:p w14:paraId="656BEA43" w14:textId="69136F0B"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rPr>
        <w:t xml:space="preserve">A negociação poderá ser feita com os demais fornecedores classificados, </w:t>
      </w:r>
      <w:r w:rsidRPr="005330E3">
        <w:rPr>
          <w:rFonts w:ascii="Helvetica" w:hAnsi="Helvetica"/>
          <w:shd w:val="clear" w:color="auto" w:fill="FFFFFF"/>
        </w:rPr>
        <w:t>exclusivamente por meio do sistema,</w:t>
      </w:r>
      <w:r w:rsidRPr="005330E3">
        <w:rPr>
          <w:rFonts w:cs="Arial"/>
        </w:rPr>
        <w:t xml:space="preserve"> respeitada a ordem de classificação, quando o primeiro colocado, mesmo após a negociação, for desclassificado em razão de sua proposta permanecer acima do preço máximo </w:t>
      </w:r>
      <w:r w:rsidR="000C7D67">
        <w:rPr>
          <w:rFonts w:cs="Arial"/>
        </w:rPr>
        <w:t xml:space="preserve">ou abaixo do desconto </w:t>
      </w:r>
      <w:r w:rsidRPr="005330E3">
        <w:rPr>
          <w:rFonts w:cs="Arial"/>
        </w:rPr>
        <w:t>definido para a contratação.</w:t>
      </w:r>
    </w:p>
    <w:p w14:paraId="780709B1" w14:textId="70F13E75" w:rsidR="00C074DA" w:rsidRPr="008F1898" w:rsidRDefault="00C074DA" w:rsidP="00C074DA">
      <w:pPr>
        <w:pStyle w:val="PargrafodaLista"/>
        <w:numPr>
          <w:ilvl w:val="1"/>
          <w:numId w:val="1"/>
        </w:numPr>
        <w:spacing w:before="120" w:after="120" w:line="276" w:lineRule="auto"/>
        <w:jc w:val="both"/>
        <w:rPr>
          <w:rFonts w:cs="Arial"/>
        </w:rPr>
      </w:pPr>
      <w:r w:rsidRPr="005330E3">
        <w:rPr>
          <w:rFonts w:cs="Arial"/>
        </w:rPr>
        <w:t>Em qualquer caso, concluída a negociação, se houver, o resultado será</w:t>
      </w:r>
      <w:r w:rsidR="000C7D67" w:rsidRPr="000C7D67">
        <w:rPr>
          <w:rFonts w:cs="Arial"/>
        </w:rPr>
        <w:t xml:space="preserve"> divulgado a todos </w:t>
      </w:r>
      <w:r w:rsidR="000C7D67">
        <w:rPr>
          <w:rFonts w:cs="Arial"/>
        </w:rPr>
        <w:t xml:space="preserve">e </w:t>
      </w:r>
      <w:r w:rsidRPr="005330E3">
        <w:rPr>
          <w:rFonts w:cs="Arial"/>
        </w:rPr>
        <w:t xml:space="preserve">registrado na ata do procedimento da dispensa eletrônica, </w:t>
      </w:r>
      <w:r w:rsidRPr="005330E3">
        <w:rPr>
          <w:rFonts w:ascii="Helvetica" w:hAnsi="Helvetica"/>
          <w:shd w:val="clear" w:color="auto" w:fill="FFFFFF"/>
        </w:rPr>
        <w:t>devendo esta ser anexada aos autos do processo de contratação.</w:t>
      </w:r>
    </w:p>
    <w:p w14:paraId="219BC956" w14:textId="08977369" w:rsidR="00B97D5F" w:rsidRDefault="00B97D5F" w:rsidP="00B97D5F">
      <w:pPr>
        <w:pStyle w:val="PargrafodaLista"/>
        <w:numPr>
          <w:ilvl w:val="1"/>
          <w:numId w:val="1"/>
        </w:numPr>
        <w:spacing w:before="120" w:after="120" w:line="276" w:lineRule="auto"/>
        <w:jc w:val="both"/>
        <w:rPr>
          <w:rFonts w:cs="Arial"/>
        </w:rPr>
      </w:pPr>
      <w:r w:rsidRPr="00B97D5F">
        <w:rPr>
          <w:rFonts w:cs="Arial"/>
        </w:rPr>
        <w:lastRenderedPageBreak/>
        <w:t>Constatada a compatibilidade entre o valor da proposta e o estipulado para a contratação, será solicitad</w:t>
      </w:r>
      <w:r w:rsidR="002E384A">
        <w:rPr>
          <w:rFonts w:cs="Arial"/>
        </w:rPr>
        <w:t>o</w:t>
      </w:r>
      <w:r w:rsidRPr="00B97D5F">
        <w:rPr>
          <w:rFonts w:cs="Arial"/>
        </w:rPr>
        <w:t xml:space="preserve"> ao fornecedor </w:t>
      </w:r>
      <w:r w:rsidR="001B32B2">
        <w:rPr>
          <w:rFonts w:cs="Arial"/>
        </w:rPr>
        <w:t>o envio d</w:t>
      </w:r>
      <w:r w:rsidR="001B32B2" w:rsidRPr="006E1990">
        <w:t xml:space="preserve">a proposta adequada ao último lance ofertado </w:t>
      </w:r>
      <w:r w:rsidR="002A0FB2">
        <w:t xml:space="preserve">ou </w:t>
      </w:r>
      <w:r w:rsidRPr="00B97D5F">
        <w:rPr>
          <w:rFonts w:cs="Arial"/>
        </w:rPr>
        <w:t xml:space="preserve">ao valor negociado, </w:t>
      </w:r>
      <w:r w:rsidR="002A0FB2">
        <w:rPr>
          <w:rFonts w:cs="Arial"/>
        </w:rPr>
        <w:t xml:space="preserve">se for o caso, </w:t>
      </w:r>
      <w:r w:rsidRPr="00B97D5F">
        <w:rPr>
          <w:rFonts w:cs="Arial"/>
        </w:rPr>
        <w:t>acompanhada d</w:t>
      </w:r>
      <w:r w:rsidR="002E384A">
        <w:rPr>
          <w:rFonts w:cs="Arial"/>
        </w:rPr>
        <w:t>os</w:t>
      </w:r>
      <w:r w:rsidRPr="00B97D5F">
        <w:rPr>
          <w:rFonts w:cs="Arial"/>
        </w:rPr>
        <w:t xml:space="preserve"> documentos complementares, </w:t>
      </w:r>
      <w:r w:rsidR="006B6755">
        <w:rPr>
          <w:rFonts w:cs="Arial"/>
        </w:rPr>
        <w:t>quando</w:t>
      </w:r>
      <w:r w:rsidRPr="00B97D5F">
        <w:rPr>
          <w:rFonts w:cs="Arial"/>
        </w:rPr>
        <w:t xml:space="preserve"> necessários.</w:t>
      </w:r>
    </w:p>
    <w:p w14:paraId="06B25B3C" w14:textId="295BD7D3" w:rsidR="001F7C62" w:rsidRPr="001F7C62" w:rsidRDefault="001F7C62" w:rsidP="001F7C62">
      <w:pPr>
        <w:pStyle w:val="PargrafodaLista"/>
        <w:numPr>
          <w:ilvl w:val="2"/>
          <w:numId w:val="1"/>
        </w:numPr>
        <w:spacing w:before="120" w:after="120" w:line="276" w:lineRule="auto"/>
        <w:jc w:val="both"/>
        <w:rPr>
          <w:rFonts w:cs="Arial"/>
          <w:color w:val="000000"/>
          <w:szCs w:val="20"/>
        </w:rPr>
      </w:pPr>
      <w:r w:rsidRPr="001F7C62">
        <w:rPr>
          <w:rFonts w:cs="Arial"/>
          <w:color w:val="000000"/>
          <w:szCs w:val="20"/>
        </w:rPr>
        <w:t>Além da documentação supracitada, o fornecedor com a melhor proposta deverá encaminhar planilha com indicação de custos unitários, conforme modelo anexo, com os valores adequados à proposta vencedora.</w:t>
      </w:r>
    </w:p>
    <w:p w14:paraId="50762AF5" w14:textId="4BF70A7C"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Encerrada a etapa de negociação,</w:t>
      </w:r>
      <w:r w:rsidR="00770F49">
        <w:rPr>
          <w:rFonts w:cs="Arial"/>
        </w:rPr>
        <w:t xml:space="preserve"> se houver,</w:t>
      </w:r>
      <w:r w:rsidRPr="00C46B38">
        <w:rPr>
          <w:rFonts w:cs="Arial"/>
        </w:rPr>
        <w:t xml:space="preserve"> o pregoeiro verificará se o </w:t>
      </w:r>
      <w:r>
        <w:rPr>
          <w:rFonts w:cs="Arial"/>
        </w:rPr>
        <w:t>fornecedor</w:t>
      </w:r>
      <w:r w:rsidRPr="00C46B38">
        <w:rPr>
          <w:rFonts w:cs="Arial"/>
        </w:rPr>
        <w:t xml:space="preserve"> provisoriamente classificado em primeiro lugar atende às </w:t>
      </w:r>
      <w:r w:rsidRPr="00737D20">
        <w:rPr>
          <w:rFonts w:cs="Arial"/>
        </w:rPr>
        <w:t>condições de participação no certame, conforme previsto no art. 14 da Lei nº 14.133/2021, legislação correlata e no</w:t>
      </w:r>
      <w:r w:rsidR="00FB3D71" w:rsidRPr="00737D20">
        <w:rPr>
          <w:rFonts w:cs="Arial"/>
        </w:rPr>
        <w:t>s</w:t>
      </w:r>
      <w:r w:rsidRPr="00737D20">
        <w:rPr>
          <w:rFonts w:cs="Arial"/>
        </w:rPr>
        <w:t xml:space="preserve"> ite</w:t>
      </w:r>
      <w:r w:rsidR="00FB3D71" w:rsidRPr="00737D20">
        <w:rPr>
          <w:rFonts w:cs="Arial"/>
        </w:rPr>
        <w:t>ns</w:t>
      </w:r>
      <w:r w:rsidRPr="00737D20">
        <w:rPr>
          <w:rFonts w:cs="Arial"/>
        </w:rPr>
        <w:t xml:space="preserve"> </w:t>
      </w:r>
      <w:r w:rsidR="00ED3B18" w:rsidRPr="00737D20">
        <w:rPr>
          <w:rFonts w:cs="Arial"/>
        </w:rPr>
        <w:t>2.2</w:t>
      </w:r>
      <w:r w:rsidR="005722E5" w:rsidRPr="00737D20">
        <w:rPr>
          <w:rFonts w:cs="Arial"/>
        </w:rPr>
        <w:t xml:space="preserve"> e seguintes deste Aviso</w:t>
      </w:r>
      <w:r w:rsidRPr="00737D20">
        <w:rPr>
          <w:rFonts w:cs="Arial"/>
        </w:rPr>
        <w:t xml:space="preserve">, especialmente quanto à existência de sanção que impeça a participação </w:t>
      </w:r>
      <w:r w:rsidR="00CB236F" w:rsidRPr="00737D20">
        <w:rPr>
          <w:rFonts w:cs="Arial"/>
          <w:szCs w:val="20"/>
          <w:lang w:eastAsia="ar-SA"/>
        </w:rPr>
        <w:t xml:space="preserve">no processo </w:t>
      </w:r>
      <w:r w:rsidR="00CB236F">
        <w:rPr>
          <w:rFonts w:cs="Arial"/>
          <w:szCs w:val="20"/>
          <w:lang w:eastAsia="ar-SA"/>
        </w:rPr>
        <w:t xml:space="preserve">de contratação direta </w:t>
      </w:r>
      <w:r w:rsidRPr="00C46B38">
        <w:rPr>
          <w:rFonts w:cs="Arial"/>
        </w:rPr>
        <w:t>ou a futura contratação, mediante a consulta aos seguintes cadastros:</w:t>
      </w:r>
    </w:p>
    <w:p w14:paraId="605ADEFB" w14:textId="43AEDD4A" w:rsidR="00C46B38" w:rsidRPr="008F1898" w:rsidRDefault="00C46B38" w:rsidP="008F1898">
      <w:pPr>
        <w:pStyle w:val="PargrafodaLista"/>
        <w:numPr>
          <w:ilvl w:val="2"/>
          <w:numId w:val="1"/>
        </w:numPr>
        <w:spacing w:before="120" w:after="120" w:line="276" w:lineRule="auto"/>
        <w:jc w:val="both"/>
        <w:rPr>
          <w:rFonts w:cs="Arial"/>
          <w:color w:val="000000"/>
          <w:szCs w:val="20"/>
        </w:rPr>
      </w:pPr>
      <w:r w:rsidRPr="008F1898">
        <w:rPr>
          <w:rFonts w:cs="Arial"/>
          <w:color w:val="000000"/>
          <w:szCs w:val="20"/>
        </w:rPr>
        <w:t>SICAF;</w:t>
      </w:r>
    </w:p>
    <w:p w14:paraId="19292531" w14:textId="77777777" w:rsidR="00C46B38" w:rsidRPr="008F1898" w:rsidRDefault="00C46B38" w:rsidP="008F1898">
      <w:pPr>
        <w:pStyle w:val="PargrafodaLista"/>
        <w:numPr>
          <w:ilvl w:val="2"/>
          <w:numId w:val="1"/>
        </w:numPr>
        <w:spacing w:before="120" w:after="120" w:line="276" w:lineRule="auto"/>
        <w:jc w:val="both"/>
        <w:rPr>
          <w:rFonts w:cs="Arial"/>
          <w:color w:val="000000"/>
          <w:szCs w:val="20"/>
        </w:rPr>
      </w:pPr>
      <w:r w:rsidRPr="008F1898">
        <w:rPr>
          <w:rFonts w:cs="Arial"/>
          <w:color w:val="000000"/>
          <w:szCs w:val="20"/>
        </w:rPr>
        <w:t>Cadastro Nacional de Empresas Inidôneas e Suspensas - CEIS, mantido pela Controladoria-Geral da União (https://www.portaltransparencia.gov.br/</w:t>
      </w:r>
      <w:proofErr w:type="spellStart"/>
      <w:r w:rsidRPr="008F1898">
        <w:rPr>
          <w:rFonts w:cs="Arial"/>
          <w:color w:val="000000"/>
          <w:szCs w:val="20"/>
        </w:rPr>
        <w:t>sancoes</w:t>
      </w:r>
      <w:proofErr w:type="spellEnd"/>
      <w:r w:rsidRPr="008F1898">
        <w:rPr>
          <w:rFonts w:cs="Arial"/>
          <w:color w:val="000000"/>
          <w:szCs w:val="20"/>
        </w:rPr>
        <w:t>/</w:t>
      </w:r>
      <w:proofErr w:type="spellStart"/>
      <w:r w:rsidRPr="008F1898">
        <w:rPr>
          <w:rFonts w:cs="Arial"/>
          <w:color w:val="000000"/>
          <w:szCs w:val="20"/>
        </w:rPr>
        <w:t>ceis</w:t>
      </w:r>
      <w:proofErr w:type="spellEnd"/>
      <w:r w:rsidRPr="008F1898">
        <w:rPr>
          <w:rFonts w:cs="Arial"/>
          <w:color w:val="000000"/>
          <w:szCs w:val="20"/>
        </w:rPr>
        <w:t xml:space="preserve">); e </w:t>
      </w:r>
    </w:p>
    <w:p w14:paraId="5A8492C1" w14:textId="77777777" w:rsidR="00C46B38" w:rsidRPr="00C46B38" w:rsidRDefault="00C46B38" w:rsidP="008F1898">
      <w:pPr>
        <w:pStyle w:val="PargrafodaLista"/>
        <w:numPr>
          <w:ilvl w:val="2"/>
          <w:numId w:val="1"/>
        </w:numPr>
        <w:spacing w:before="120" w:after="120" w:line="276" w:lineRule="auto"/>
        <w:jc w:val="both"/>
        <w:rPr>
          <w:rFonts w:cs="Arial"/>
        </w:rPr>
      </w:pPr>
      <w:r w:rsidRPr="008F1898">
        <w:rPr>
          <w:rFonts w:cs="Arial"/>
          <w:color w:val="000000"/>
          <w:szCs w:val="20"/>
        </w:rPr>
        <w:t>Cadastro Nacional de Empresas Punidas – CNEP, mantido pela Controladoria-Geral da União (https://www.portaltransparencia</w:t>
      </w:r>
      <w:r w:rsidRPr="00C46B38">
        <w:rPr>
          <w:rFonts w:cs="Arial"/>
        </w:rPr>
        <w:t>.gov.br/</w:t>
      </w:r>
      <w:proofErr w:type="spellStart"/>
      <w:r w:rsidRPr="00C46B38">
        <w:rPr>
          <w:rFonts w:cs="Arial"/>
        </w:rPr>
        <w:t>sancoes</w:t>
      </w:r>
      <w:proofErr w:type="spellEnd"/>
      <w:r w:rsidRPr="00C46B38">
        <w:rPr>
          <w:rFonts w:cs="Arial"/>
        </w:rPr>
        <w:t>/</w:t>
      </w:r>
      <w:proofErr w:type="spellStart"/>
      <w:r w:rsidRPr="00C46B38">
        <w:rPr>
          <w:rFonts w:cs="Arial"/>
        </w:rPr>
        <w:t>cnep</w:t>
      </w:r>
      <w:proofErr w:type="spellEnd"/>
      <w:r w:rsidRPr="00C46B38">
        <w:rPr>
          <w:rFonts w:cs="Arial"/>
        </w:rPr>
        <w:t xml:space="preserve">). </w:t>
      </w:r>
    </w:p>
    <w:p w14:paraId="2AFEDAAB" w14:textId="0E138304"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 xml:space="preserve">A consulta aos cadastros será realizada em nome da empresa </w:t>
      </w:r>
      <w:r w:rsidR="001B3E19">
        <w:rPr>
          <w:rFonts w:cs="Arial"/>
        </w:rPr>
        <w:t>fornecedora</w:t>
      </w:r>
      <w:r w:rsidRPr="00C46B38">
        <w:rPr>
          <w:rFonts w:cs="Arial"/>
        </w:rPr>
        <w:t xml:space="preserve"> </w:t>
      </w:r>
      <w:proofErr w:type="gramStart"/>
      <w:r w:rsidRPr="00C46B38">
        <w:rPr>
          <w:rFonts w:cs="Arial"/>
        </w:rPr>
        <w:t>e também</w:t>
      </w:r>
      <w:proofErr w:type="gramEnd"/>
      <w:r w:rsidRPr="00C46B38">
        <w:rPr>
          <w:rFonts w:cs="Arial"/>
        </w:rPr>
        <w:t xml:space="preserve"> de seu sócio majoritário, por força da vedação de que trata o artigo 12 da Lei n° 8.429, de 1992.</w:t>
      </w:r>
    </w:p>
    <w:p w14:paraId="0E17A2D2" w14:textId="4886B408"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 xml:space="preserve">Caso conste na Consulta de Situação do </w:t>
      </w:r>
      <w:r w:rsidR="001B3E19">
        <w:rPr>
          <w:rFonts w:cs="Arial"/>
        </w:rPr>
        <w:t>fornecedor</w:t>
      </w:r>
      <w:r w:rsidRPr="00C46B38">
        <w:rPr>
          <w:rFonts w:cs="Arial"/>
        </w:rPr>
        <w:t xml:space="preserve"> a existência de Ocorrências Impeditivas Indiretas, o </w:t>
      </w:r>
      <w:r w:rsidR="00C5743C">
        <w:rPr>
          <w:rFonts w:cs="Arial"/>
        </w:rPr>
        <w:t>órgão</w:t>
      </w:r>
      <w:r w:rsidR="006B15F7">
        <w:rPr>
          <w:rFonts w:cs="Arial"/>
        </w:rPr>
        <w:t xml:space="preserve"> </w:t>
      </w:r>
      <w:r w:rsidRPr="00C46B38">
        <w:rPr>
          <w:rFonts w:cs="Arial"/>
        </w:rPr>
        <w:t>diligenciará para verificar se houve fraude por parte das empresas apontadas no Relatório de Ocorrências Impeditivas Indiretas. (IN nº 3/2018, art. 29, caput)</w:t>
      </w:r>
    </w:p>
    <w:p w14:paraId="3BCE1DD1" w14:textId="77777777" w:rsidR="00C46B38" w:rsidRP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A tentativa de burla será verificada por meio dos vínculos societários, linhas de fornecimento </w:t>
      </w:r>
      <w:r w:rsidRPr="008F1898">
        <w:rPr>
          <w:rFonts w:cs="Arial"/>
          <w:color w:val="000000"/>
          <w:szCs w:val="20"/>
        </w:rPr>
        <w:t>similares</w:t>
      </w:r>
      <w:r w:rsidRPr="00C46B38">
        <w:rPr>
          <w:rFonts w:cs="Arial"/>
        </w:rPr>
        <w:t>, dentre outros. (IN nº 3/2018, art. 29, §1º).</w:t>
      </w:r>
    </w:p>
    <w:p w14:paraId="6D5AB85C" w14:textId="35264766" w:rsidR="00C46B38" w:rsidRP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O </w:t>
      </w:r>
      <w:r w:rsidR="00A1772F">
        <w:rPr>
          <w:rFonts w:cs="Arial"/>
          <w:color w:val="000000" w:themeColor="text1"/>
          <w:szCs w:val="20"/>
        </w:rPr>
        <w:t>fornecedor</w:t>
      </w:r>
      <w:r w:rsidRPr="00C46B38">
        <w:rPr>
          <w:rFonts w:cs="Arial"/>
        </w:rPr>
        <w:t xml:space="preserve"> </w:t>
      </w:r>
      <w:r w:rsidRPr="008F1898">
        <w:rPr>
          <w:rFonts w:cs="Arial"/>
          <w:color w:val="000000"/>
          <w:szCs w:val="20"/>
        </w:rPr>
        <w:t>será</w:t>
      </w:r>
      <w:r w:rsidRPr="00C46B38">
        <w:rPr>
          <w:rFonts w:cs="Arial"/>
        </w:rPr>
        <w:t xml:space="preserve"> convocado para manifestação previamente a uma eventual desclassificação. (IN nº 3/2018, art. 29, §2º).</w:t>
      </w:r>
    </w:p>
    <w:p w14:paraId="4C5F8EAB" w14:textId="188DD146" w:rsid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Constatada a existência de sanção, o </w:t>
      </w:r>
      <w:r w:rsidR="0085324E">
        <w:rPr>
          <w:rFonts w:cs="Arial"/>
          <w:color w:val="000000" w:themeColor="text1"/>
          <w:szCs w:val="20"/>
        </w:rPr>
        <w:t>fornecedor</w:t>
      </w:r>
      <w:r w:rsidRPr="00C46B38">
        <w:rPr>
          <w:rFonts w:cs="Arial"/>
        </w:rPr>
        <w:t xml:space="preserve"> será reputado inabilitado, por falta de condição de participação.</w:t>
      </w:r>
    </w:p>
    <w:p w14:paraId="74F0B30A" w14:textId="481A5391" w:rsidR="00FA35BE" w:rsidRPr="00206542" w:rsidRDefault="00FA35BE" w:rsidP="00206542">
      <w:pPr>
        <w:pStyle w:val="PargrafodaLista"/>
        <w:numPr>
          <w:ilvl w:val="1"/>
          <w:numId w:val="1"/>
        </w:numPr>
        <w:spacing w:before="120" w:after="120" w:line="276" w:lineRule="auto"/>
        <w:jc w:val="both"/>
        <w:rPr>
          <w:rFonts w:cs="Arial"/>
        </w:rPr>
      </w:pPr>
      <w:r w:rsidRPr="00206542">
        <w:rPr>
          <w:rFonts w:cs="Arial"/>
        </w:rPr>
        <w:t xml:space="preserve">Verificadas as condições de participação, o </w:t>
      </w:r>
      <w:r w:rsidR="009831C8" w:rsidRPr="00206542">
        <w:rPr>
          <w:rFonts w:cs="Arial"/>
        </w:rPr>
        <w:t xml:space="preserve">gestor </w:t>
      </w:r>
      <w:r w:rsidRPr="00206542">
        <w:rPr>
          <w:rFonts w:cs="Arial"/>
        </w:rPr>
        <w:t xml:space="preserve">examinará a proposta classificada em primeiro lugar quanto à adequação ao objeto e à compatibilidade do preço em relação ao máximo estipulado para contratação neste </w:t>
      </w:r>
      <w:r w:rsidR="009831C8" w:rsidRPr="00206542">
        <w:rPr>
          <w:rFonts w:cs="Arial"/>
        </w:rPr>
        <w:t>Aviso de Contratação Direta</w:t>
      </w:r>
      <w:r w:rsidRPr="00206542">
        <w:rPr>
          <w:rFonts w:cs="Arial"/>
        </w:rPr>
        <w:t xml:space="preserve"> e em seus anexos</w:t>
      </w:r>
      <w:r w:rsidR="00226EC1" w:rsidRPr="00206542">
        <w:rPr>
          <w:rFonts w:cs="Arial"/>
        </w:rPr>
        <w:t>.</w:t>
      </w:r>
    </w:p>
    <w:p w14:paraId="7E637FBA" w14:textId="77777777"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4A280F23"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contiver vícios insanáveis</w:t>
      </w:r>
      <w:r>
        <w:rPr>
          <w:rFonts w:cs="Arial"/>
          <w:iCs/>
          <w:color w:val="000000" w:themeColor="text1"/>
          <w:szCs w:val="20"/>
        </w:rPr>
        <w:t>;</w:t>
      </w:r>
    </w:p>
    <w:p w14:paraId="7DD98242"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14:paraId="1C67284C" w14:textId="0F29F30D" w:rsidR="00C074DA" w:rsidRPr="00467C6E" w:rsidRDefault="00C074DA" w:rsidP="00C074DA">
      <w:pPr>
        <w:pStyle w:val="PargrafodaLista"/>
        <w:numPr>
          <w:ilvl w:val="2"/>
          <w:numId w:val="1"/>
        </w:numPr>
        <w:spacing w:before="120" w:after="120" w:line="276" w:lineRule="auto"/>
        <w:jc w:val="both"/>
        <w:rPr>
          <w:rFonts w:cs="Arial"/>
          <w:szCs w:val="20"/>
        </w:rPr>
      </w:pPr>
      <w:r w:rsidRPr="004073B0">
        <w:rPr>
          <w:rFonts w:cs="Arial"/>
          <w:szCs w:val="20"/>
        </w:rPr>
        <w:t xml:space="preserve">apresentar preços </w:t>
      </w:r>
      <w:r w:rsidRPr="00467C6E">
        <w:rPr>
          <w:rFonts w:cs="Arial"/>
          <w:szCs w:val="20"/>
        </w:rPr>
        <w:t xml:space="preserve">inexequíveis ou </w:t>
      </w:r>
      <w:r w:rsidR="0000594B" w:rsidRPr="00467C6E">
        <w:rPr>
          <w:rFonts w:cs="Arial"/>
          <w:szCs w:val="20"/>
        </w:rPr>
        <w:t xml:space="preserve">que </w:t>
      </w:r>
      <w:r w:rsidRPr="00467C6E">
        <w:rPr>
          <w:rFonts w:cs="Arial"/>
          <w:szCs w:val="20"/>
        </w:rPr>
        <w:t>permanecerem acima do preço máximo definido para a contratação;</w:t>
      </w:r>
    </w:p>
    <w:p w14:paraId="558CCBF9"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tiver sua exequibilidade demonstrada, quando exigido pela Administração</w:t>
      </w:r>
      <w:r>
        <w:rPr>
          <w:rFonts w:cs="Arial"/>
          <w:iCs/>
          <w:color w:val="000000" w:themeColor="text1"/>
          <w:szCs w:val="20"/>
        </w:rPr>
        <w:t>;</w:t>
      </w:r>
    </w:p>
    <w:p w14:paraId="1579E1A8"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apresentar desconformidade com quaisquer outras exigências deste aviso ou seus anexos, desde que insanável.</w:t>
      </w:r>
    </w:p>
    <w:p w14:paraId="7FD2A778" w14:textId="77777777"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4078DE72" w14:textId="4E988981" w:rsidR="00C074DA" w:rsidRDefault="00C074DA" w:rsidP="00C074DA">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lastRenderedPageBreak/>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poderão ser efetuadas diligências, para que</w:t>
      </w:r>
      <w:r w:rsidR="00F67805">
        <w:rPr>
          <w:rFonts w:cs="Arial"/>
          <w:color w:val="000000" w:themeColor="text1"/>
          <w:szCs w:val="20"/>
          <w:lang w:eastAsia="en-US"/>
        </w:rPr>
        <w:t xml:space="preserve"> </w:t>
      </w:r>
      <w:r>
        <w:rPr>
          <w:rFonts w:cs="Arial"/>
          <w:color w:val="000000" w:themeColor="text1"/>
          <w:szCs w:val="20"/>
          <w:lang w:eastAsia="en-US"/>
        </w:rPr>
        <w:t xml:space="preserve">o fornecedor comprove a exequibilidade da proposta.  </w:t>
      </w:r>
    </w:p>
    <w:p w14:paraId="77FAA236"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w:t>
      </w:r>
      <w:proofErr w:type="spellStart"/>
      <w:r>
        <w:rPr>
          <w:rFonts w:cs="Arial"/>
          <w:color w:val="000000" w:themeColor="text1"/>
          <w:szCs w:val="20"/>
          <w:lang w:eastAsia="en-US"/>
        </w:rPr>
        <w:t>não</w:t>
      </w:r>
      <w:proofErr w:type="spellEnd"/>
      <w:r>
        <w:rPr>
          <w:rFonts w:cs="Arial"/>
          <w:color w:val="000000" w:themeColor="text1"/>
          <w:szCs w:val="20"/>
          <w:lang w:eastAsia="en-US"/>
        </w:rPr>
        <w:t xml:space="preserve"> constituem motivo para a </w:t>
      </w:r>
      <w:proofErr w:type="spellStart"/>
      <w:r>
        <w:rPr>
          <w:rFonts w:cs="Arial"/>
          <w:color w:val="000000" w:themeColor="text1"/>
          <w:szCs w:val="20"/>
          <w:lang w:eastAsia="en-US"/>
        </w:rPr>
        <w:t>desclassificação</w:t>
      </w:r>
      <w:proofErr w:type="spellEnd"/>
      <w:r>
        <w:rPr>
          <w:rFonts w:cs="Arial"/>
          <w:color w:val="000000" w:themeColor="text1"/>
          <w:szCs w:val="20"/>
          <w:lang w:eastAsia="en-US"/>
        </w:rPr>
        <w:t xml:space="preserve"> da proposta. A planilha </w:t>
      </w:r>
      <w:proofErr w:type="spellStart"/>
      <w:r>
        <w:rPr>
          <w:rFonts w:cs="Arial"/>
          <w:szCs w:val="20"/>
        </w:rPr>
        <w:t>podera</w:t>
      </w:r>
      <w:proofErr w:type="spellEnd"/>
      <w:r>
        <w:rPr>
          <w:rFonts w:cs="Arial"/>
          <w:szCs w:val="20"/>
        </w:rPr>
        <w:t>́</w:t>
      </w:r>
      <w:r>
        <w:rPr>
          <w:rFonts w:cs="Arial"/>
          <w:color w:val="000000" w:themeColor="text1"/>
          <w:szCs w:val="20"/>
          <w:lang w:eastAsia="en-US"/>
        </w:rPr>
        <w:t xml:space="preserve"> ser ajustada pelo fornecedor, no prazo indicado pelo sistema, desde que não haja majoração do preço.</w:t>
      </w:r>
    </w:p>
    <w:p w14:paraId="652DF9E9"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14:paraId="2FD94912"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Considera-se erro no preenchimento da planilha passível de correção a </w:t>
      </w:r>
      <w:proofErr w:type="spellStart"/>
      <w:r>
        <w:rPr>
          <w:rFonts w:cs="Arial"/>
          <w:color w:val="000000" w:themeColor="text1"/>
          <w:szCs w:val="20"/>
          <w:lang w:eastAsia="en-US"/>
        </w:rPr>
        <w:t>indicação</w:t>
      </w:r>
      <w:proofErr w:type="spellEnd"/>
      <w:r>
        <w:rPr>
          <w:rFonts w:cs="Arial"/>
          <w:color w:val="000000" w:themeColor="text1"/>
          <w:szCs w:val="20"/>
          <w:lang w:eastAsia="en-US"/>
        </w:rPr>
        <w:t xml:space="preserve"> de recolhimento de impostos e </w:t>
      </w:r>
      <w:proofErr w:type="spellStart"/>
      <w:r>
        <w:rPr>
          <w:rFonts w:cs="Arial"/>
          <w:color w:val="000000" w:themeColor="text1"/>
          <w:szCs w:val="20"/>
          <w:lang w:eastAsia="en-US"/>
        </w:rPr>
        <w:t>contribuições</w:t>
      </w:r>
      <w:proofErr w:type="spellEnd"/>
      <w:r>
        <w:rPr>
          <w:rFonts w:cs="Arial"/>
          <w:color w:val="000000" w:themeColor="text1"/>
          <w:szCs w:val="20"/>
          <w:lang w:eastAsia="en-US"/>
        </w:rPr>
        <w:t xml:space="preserve"> na forma do Simples Nacional, quando não cabível esse regime.</w:t>
      </w:r>
    </w:p>
    <w:p w14:paraId="3DD500D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06FC1DB0" w14:textId="6EC427D2"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w:t>
      </w:r>
    </w:p>
    <w:p w14:paraId="74807A8E" w14:textId="77777777" w:rsidR="0071607A" w:rsidRDefault="0071607A" w:rsidP="0071607A">
      <w:pPr>
        <w:pStyle w:val="PargrafodaLista"/>
        <w:spacing w:before="120" w:after="120" w:line="276" w:lineRule="auto"/>
        <w:ind w:left="857"/>
        <w:jc w:val="both"/>
        <w:rPr>
          <w:rFonts w:cs="Arial"/>
          <w:color w:val="000000" w:themeColor="text1"/>
          <w:szCs w:val="20"/>
          <w:lang w:eastAsia="en-US"/>
        </w:rPr>
      </w:pPr>
    </w:p>
    <w:p w14:paraId="110B9958" w14:textId="77777777" w:rsidR="00C074DA" w:rsidRDefault="00C074DA" w:rsidP="00781AFF">
      <w:pPr>
        <w:pStyle w:val="Ttulo1"/>
      </w:pPr>
      <w:bookmarkStart w:id="7" w:name="_Toc207036370"/>
      <w:r>
        <w:t>HABILITAÇÃO</w:t>
      </w:r>
      <w:bookmarkEnd w:id="7"/>
    </w:p>
    <w:p w14:paraId="0506857C" w14:textId="2A6332F5" w:rsidR="00C074DA" w:rsidRPr="008F1898" w:rsidRDefault="00C074DA" w:rsidP="00C074DA">
      <w:pPr>
        <w:numPr>
          <w:ilvl w:val="1"/>
          <w:numId w:val="1"/>
        </w:numPr>
        <w:spacing w:before="120" w:after="120" w:line="276" w:lineRule="auto"/>
        <w:contextualSpacing/>
        <w:jc w:val="both"/>
        <w:rPr>
          <w:rFonts w:cs="Arial"/>
          <w:b/>
          <w:szCs w:val="20"/>
          <w:lang w:eastAsia="ar-SA"/>
        </w:rPr>
      </w:pPr>
      <w:r w:rsidRPr="0071607A">
        <w:rPr>
          <w:rFonts w:cs="Arial"/>
          <w:szCs w:val="20"/>
          <w:lang w:eastAsia="ar-SA"/>
        </w:rPr>
        <w:t xml:space="preserve">Os </w:t>
      </w:r>
      <w:r w:rsidRPr="0071607A">
        <w:rPr>
          <w:rFonts w:cs="Arial"/>
          <w:color w:val="000000"/>
          <w:szCs w:val="20"/>
        </w:rPr>
        <w:t>documentos</w:t>
      </w:r>
      <w:r w:rsidRPr="0071607A">
        <w:rPr>
          <w:rFonts w:cs="Arial"/>
          <w:szCs w:val="20"/>
          <w:lang w:eastAsia="ar-SA"/>
        </w:rPr>
        <w:t xml:space="preserve"> a serem exigidos para fins de habilitação</w:t>
      </w:r>
      <w:r w:rsidR="00EB68AC" w:rsidRPr="0071607A">
        <w:rPr>
          <w:rFonts w:cs="Arial"/>
          <w:szCs w:val="20"/>
          <w:lang w:eastAsia="ar-SA"/>
        </w:rPr>
        <w:t xml:space="preserve">, nos termos dos </w:t>
      </w:r>
      <w:proofErr w:type="spellStart"/>
      <w:r w:rsidR="00EB68AC" w:rsidRPr="0071607A">
        <w:rPr>
          <w:rFonts w:cs="Arial"/>
          <w:szCs w:val="20"/>
          <w:lang w:eastAsia="ar-SA"/>
        </w:rPr>
        <w:t>arts</w:t>
      </w:r>
      <w:proofErr w:type="spellEnd"/>
      <w:r w:rsidR="00EB68AC" w:rsidRPr="0071607A">
        <w:rPr>
          <w:rFonts w:cs="Arial"/>
          <w:szCs w:val="20"/>
          <w:lang w:eastAsia="ar-SA"/>
        </w:rPr>
        <w:t>. 62 a 70 da Lei nº 14.133, de 2021,</w:t>
      </w:r>
      <w:r w:rsidRPr="0071607A">
        <w:rPr>
          <w:rFonts w:cs="Arial"/>
          <w:szCs w:val="20"/>
          <w:lang w:eastAsia="ar-SA"/>
        </w:rPr>
        <w:t xml:space="preserve"> constam </w:t>
      </w:r>
      <w:r w:rsidR="00EB68AC" w:rsidRPr="0071607A">
        <w:rPr>
          <w:rFonts w:cs="Arial"/>
          <w:szCs w:val="20"/>
          <w:lang w:eastAsia="ar-SA"/>
        </w:rPr>
        <w:t xml:space="preserve">do Termo de Referência </w:t>
      </w:r>
      <w:r w:rsidRPr="0071607A">
        <w:rPr>
          <w:rFonts w:cs="Arial"/>
          <w:szCs w:val="20"/>
          <w:lang w:eastAsia="ar-SA"/>
        </w:rPr>
        <w:t>e serão solicitados do fornecedor mais bem</w:t>
      </w:r>
      <w:r>
        <w:rPr>
          <w:rFonts w:cs="Arial"/>
          <w:szCs w:val="20"/>
          <w:lang w:eastAsia="ar-SA"/>
        </w:rPr>
        <w:t xml:space="preserve"> classificado na fase de lances.</w:t>
      </w:r>
    </w:p>
    <w:p w14:paraId="1D48F771" w14:textId="033AED29" w:rsidR="00C074DA" w:rsidRDefault="0088296C" w:rsidP="00C074DA">
      <w:pPr>
        <w:numPr>
          <w:ilvl w:val="1"/>
          <w:numId w:val="1"/>
        </w:numPr>
        <w:spacing w:before="120" w:after="120" w:line="276" w:lineRule="auto"/>
        <w:contextualSpacing/>
        <w:jc w:val="both"/>
        <w:rPr>
          <w:rFonts w:cs="Arial"/>
          <w:szCs w:val="20"/>
        </w:rPr>
      </w:pPr>
      <w:r>
        <w:rPr>
          <w:rFonts w:cs="Arial"/>
          <w:szCs w:val="20"/>
        </w:rPr>
        <w:t>A</w:t>
      </w:r>
      <w:r w:rsidR="00C074DA">
        <w:rPr>
          <w:rFonts w:cs="Arial"/>
          <w:szCs w:val="20"/>
        </w:rPr>
        <w:t xml:space="preserve"> habilitação dos fornecedores será verificada por meio do SICAF, nos documentos por ele abrangidos</w:t>
      </w:r>
      <w:r w:rsidR="00C074DA">
        <w:rPr>
          <w:rFonts w:cs="Arial"/>
          <w:color w:val="000000" w:themeColor="text1"/>
          <w:szCs w:val="20"/>
        </w:rPr>
        <w:t>.</w:t>
      </w:r>
    </w:p>
    <w:p w14:paraId="13495D3B" w14:textId="77777777"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w:t>
      </w:r>
      <w:proofErr w:type="spellStart"/>
      <w:r>
        <w:rPr>
          <w:rFonts w:cs="Arial"/>
          <w:color w:val="000000" w:themeColor="text1"/>
          <w:szCs w:val="20"/>
        </w:rPr>
        <w:t>ões</w:t>
      </w:r>
      <w:proofErr w:type="spellEnd"/>
      <w:r>
        <w:rPr>
          <w:rFonts w:cs="Arial"/>
          <w:color w:val="000000" w:themeColor="text1"/>
          <w:szCs w:val="20"/>
        </w:rPr>
        <w:t>) válida(s).</w:t>
      </w:r>
    </w:p>
    <w:p w14:paraId="561AFF4E" w14:textId="06C2250A" w:rsidR="00C074DA" w:rsidRPr="00737D20" w:rsidRDefault="00C074DA" w:rsidP="00C074DA">
      <w:pPr>
        <w:numPr>
          <w:ilvl w:val="1"/>
          <w:numId w:val="1"/>
        </w:numPr>
        <w:spacing w:before="120" w:after="120" w:line="276" w:lineRule="auto"/>
        <w:contextualSpacing/>
        <w:jc w:val="both"/>
        <w:rPr>
          <w:rFonts w:cs="Arial"/>
          <w:szCs w:val="20"/>
        </w:rPr>
      </w:pPr>
      <w:r>
        <w:rPr>
          <w:rFonts w:cs="Arial"/>
          <w:color w:val="000000" w:themeColor="text1"/>
          <w:szCs w:val="20"/>
        </w:rPr>
        <w:t xml:space="preserve">Na hipótese de necessidade de envio de documentos complementares, indispensáveis à confirmação dos já apresentados para a habilitação, ou de documentos não constantes do SICAF, o fornecedor </w:t>
      </w:r>
      <w:r w:rsidRPr="00737D20">
        <w:rPr>
          <w:rFonts w:cs="Arial"/>
          <w:szCs w:val="20"/>
        </w:rPr>
        <w:t xml:space="preserve">será convocado a encaminhá-los, em formato digital, por meio do sistema, no prazo de </w:t>
      </w:r>
      <w:r w:rsidR="00467C6E" w:rsidRPr="00737D20">
        <w:rPr>
          <w:rFonts w:cs="Arial"/>
          <w:szCs w:val="20"/>
        </w:rPr>
        <w:t>até 1 (uma) hora</w:t>
      </w:r>
      <w:r w:rsidRPr="00737D20">
        <w:rPr>
          <w:rFonts w:cs="Arial"/>
          <w:szCs w:val="20"/>
        </w:rPr>
        <w:t>, sob pena de inabilitação. (</w:t>
      </w:r>
      <w:hyperlink r:id="rId24" w:anchor="art19§3" w:history="1">
        <w:r w:rsidRPr="00737D20">
          <w:rPr>
            <w:rStyle w:val="Hyperlink"/>
            <w:rFonts w:cs="Arial"/>
            <w:color w:val="auto"/>
            <w:szCs w:val="20"/>
          </w:rPr>
          <w:t>art. 19, § 3º, da IN Seges/ME nº 67, de 2021</w:t>
        </w:r>
      </w:hyperlink>
      <w:r w:rsidRPr="00737D20">
        <w:rPr>
          <w:rFonts w:cs="Arial"/>
          <w:szCs w:val="20"/>
        </w:rPr>
        <w:t>).</w:t>
      </w:r>
    </w:p>
    <w:p w14:paraId="64C1466D" w14:textId="77777777" w:rsidR="00C074DA" w:rsidRDefault="00C074DA" w:rsidP="00C074DA">
      <w:pPr>
        <w:numPr>
          <w:ilvl w:val="1"/>
          <w:numId w:val="1"/>
        </w:numPr>
        <w:spacing w:before="120" w:after="120" w:line="276" w:lineRule="auto"/>
        <w:contextualSpacing/>
        <w:jc w:val="both"/>
        <w:rPr>
          <w:rFonts w:cs="Arial"/>
          <w:b/>
          <w:bCs/>
          <w:szCs w:val="20"/>
        </w:rPr>
      </w:pPr>
      <w:r>
        <w:rPr>
          <w:rFonts w:cs="Arial"/>
          <w:color w:val="000000" w:themeColor="text1"/>
          <w:szCs w:val="20"/>
        </w:rPr>
        <w:t xml:space="preserve">Somente haverá a necessidade de comprovação do preenchimento de requisitos mediante apresentação dos documentos originais </w:t>
      </w:r>
      <w:proofErr w:type="spellStart"/>
      <w:r>
        <w:rPr>
          <w:rFonts w:cs="Arial"/>
          <w:color w:val="000000" w:themeColor="text1"/>
          <w:szCs w:val="20"/>
        </w:rPr>
        <w:t>não-digitais</w:t>
      </w:r>
      <w:proofErr w:type="spellEnd"/>
      <w:r>
        <w:rPr>
          <w:rFonts w:cs="Arial"/>
          <w:color w:val="000000" w:themeColor="text1"/>
          <w:szCs w:val="20"/>
        </w:rPr>
        <w:t xml:space="preserve"> quando houver dúvida em relação à integridade do documento digital.</w:t>
      </w:r>
    </w:p>
    <w:p w14:paraId="65B7A8E6" w14:textId="77777777"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Não serão aceitos documentos de habilitação com indicação de CNPJ/CPF diferentes, salvo aqueles legalmente permitidos.</w:t>
      </w:r>
    </w:p>
    <w:p w14:paraId="51D76F92" w14:textId="77777777"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1734F261" w14:textId="7F9F7930" w:rsidR="00C074DA" w:rsidRPr="0071607A" w:rsidRDefault="00C074DA" w:rsidP="0071607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 xml:space="preserve">Serão aceitos registros de CNPJ de </w:t>
      </w:r>
      <w:r w:rsidR="005C6A23">
        <w:rPr>
          <w:rFonts w:cs="Arial"/>
          <w:color w:val="000000" w:themeColor="text1"/>
          <w:szCs w:val="20"/>
        </w:rPr>
        <w:t>fornecedor</w:t>
      </w:r>
      <w:r w:rsidRPr="00BD16B6">
        <w:rPr>
          <w:rFonts w:cs="Arial"/>
          <w:color w:val="000000" w:themeColor="text1"/>
          <w:szCs w:val="20"/>
        </w:rPr>
        <w:t xml:space="preserve"> matriz e filial com diferenças de números de documentos pertinentes ao CND e ao CRF/FGTS, quando for comprovada a centralização do recolhimento dessas contribuições.</w:t>
      </w:r>
    </w:p>
    <w:p w14:paraId="57945FB6" w14:textId="77777777" w:rsidR="00C074DA" w:rsidRDefault="00C074DA" w:rsidP="00C074DA">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14:paraId="7228BE14" w14:textId="77777777" w:rsidR="00C074DA" w:rsidRDefault="00C074DA" w:rsidP="00C074DA">
      <w:pPr>
        <w:numPr>
          <w:ilvl w:val="1"/>
          <w:numId w:val="1"/>
        </w:numPr>
        <w:spacing w:before="120" w:after="120" w:line="276" w:lineRule="auto"/>
        <w:contextualSpacing/>
        <w:jc w:val="both"/>
        <w:rPr>
          <w:rFonts w:cs="Arial"/>
          <w:color w:val="000000"/>
          <w:szCs w:val="20"/>
        </w:rPr>
      </w:pPr>
      <w:r>
        <w:rPr>
          <w:rFonts w:cs="Arial"/>
          <w:color w:val="000000"/>
          <w:szCs w:val="20"/>
        </w:rPr>
        <w:lastRenderedPageBreak/>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2010F3DD" w14:textId="77777777" w:rsidR="00C074DA" w:rsidRDefault="00C074DA" w:rsidP="00C074DA">
      <w:pPr>
        <w:numPr>
          <w:ilvl w:val="2"/>
          <w:numId w:val="1"/>
        </w:numPr>
        <w:spacing w:before="120" w:after="120" w:line="276" w:lineRule="auto"/>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F3F7B7B" w14:textId="2E2240EB" w:rsidR="00937679" w:rsidRPr="0071607A" w:rsidRDefault="00C074DA" w:rsidP="0071607A">
      <w:pPr>
        <w:numPr>
          <w:ilvl w:val="1"/>
          <w:numId w:val="1"/>
        </w:numPr>
        <w:tabs>
          <w:tab w:val="left" w:pos="993"/>
        </w:tabs>
        <w:spacing w:before="120" w:after="120" w:line="276" w:lineRule="auto"/>
        <w:contextualSpacing/>
        <w:jc w:val="both"/>
        <w:rPr>
          <w:szCs w:val="20"/>
        </w:rPr>
      </w:pPr>
      <w:r>
        <w:rPr>
          <w:rFonts w:cs="Arial"/>
          <w:iCs/>
        </w:rPr>
        <w:t>Constatado o atendimento às exigências de habilitação, o fornecedor será habilitado.</w:t>
      </w:r>
    </w:p>
    <w:p w14:paraId="0850CCE0" w14:textId="77777777" w:rsidR="0071607A" w:rsidRDefault="0071607A" w:rsidP="0071607A">
      <w:pPr>
        <w:tabs>
          <w:tab w:val="left" w:pos="993"/>
        </w:tabs>
        <w:spacing w:before="120" w:after="120" w:line="276" w:lineRule="auto"/>
        <w:ind w:left="425"/>
        <w:contextualSpacing/>
        <w:jc w:val="both"/>
        <w:rPr>
          <w:szCs w:val="20"/>
        </w:rPr>
      </w:pPr>
    </w:p>
    <w:p w14:paraId="46203BC9" w14:textId="38032BE9" w:rsidR="00C074DA" w:rsidRDefault="00C074DA" w:rsidP="00781AFF">
      <w:pPr>
        <w:pStyle w:val="Ttulo1"/>
      </w:pPr>
      <w:bookmarkStart w:id="8" w:name="_Toc207036371"/>
      <w:r>
        <w:t>CONTRATAÇÃO</w:t>
      </w:r>
      <w:bookmarkEnd w:id="8"/>
    </w:p>
    <w:p w14:paraId="5DA2774B"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14:paraId="1D39ACAB" w14:textId="3A635852" w:rsidR="00C074DA" w:rsidRDefault="00C074DA" w:rsidP="00C074DA">
      <w:pPr>
        <w:numPr>
          <w:ilvl w:val="1"/>
          <w:numId w:val="1"/>
        </w:numPr>
        <w:spacing w:before="120" w:after="120" w:line="276" w:lineRule="auto"/>
        <w:ind w:left="425" w:firstLine="0"/>
        <w:jc w:val="both"/>
        <w:rPr>
          <w:rFonts w:eastAsia="Arial" w:cs="Arial"/>
          <w:color w:val="000000"/>
          <w:szCs w:val="20"/>
        </w:rPr>
      </w:pPr>
      <w:r w:rsidRPr="00737D20">
        <w:rPr>
          <w:rFonts w:eastAsia="Arial" w:cs="Arial"/>
          <w:szCs w:val="20"/>
        </w:rPr>
        <w:t xml:space="preserve">O adjudicatário terá o prazo de </w:t>
      </w:r>
      <w:r w:rsidR="00C2135E" w:rsidRPr="00737D20">
        <w:rPr>
          <w:rFonts w:eastAsia="Arial" w:cs="Arial"/>
          <w:szCs w:val="20"/>
        </w:rPr>
        <w:t xml:space="preserve">5 </w:t>
      </w:r>
      <w:r w:rsidRPr="00737D20">
        <w:rPr>
          <w:rFonts w:eastAsia="Arial" w:cs="Arial"/>
          <w:szCs w:val="20"/>
        </w:rPr>
        <w:t>(</w:t>
      </w:r>
      <w:r w:rsidR="00C2135E" w:rsidRPr="00737D20">
        <w:rPr>
          <w:rFonts w:eastAsia="Arial" w:cs="Arial"/>
          <w:szCs w:val="20"/>
        </w:rPr>
        <w:t>cinco</w:t>
      </w:r>
      <w:r w:rsidRPr="00737D20">
        <w:rPr>
          <w:rFonts w:eastAsia="Arial" w:cs="Arial"/>
          <w:szCs w:val="20"/>
        </w:rPr>
        <w:t xml:space="preserve">) dias úteis, contados a partir da data de sua convocação, para aceitar instrumento equivalente, conforme o caso (Nota de Empenho), sob pena de </w:t>
      </w:r>
      <w:r w:rsidRPr="00737D20">
        <w:rPr>
          <w:rFonts w:eastAsia="Arial" w:cs="Arial"/>
          <w:color w:val="000000"/>
          <w:szCs w:val="20"/>
        </w:rPr>
        <w:t>decair o direito à contratação, sem prejuízo das sanções previstas neste Aviso</w:t>
      </w:r>
      <w:r>
        <w:rPr>
          <w:rFonts w:eastAsia="Arial" w:cs="Arial"/>
          <w:color w:val="000000"/>
          <w:szCs w:val="20"/>
        </w:rPr>
        <w:t xml:space="preserve"> de Contratação Direta. </w:t>
      </w:r>
    </w:p>
    <w:p w14:paraId="48A1EB52" w14:textId="632A412F"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w:t>
      </w:r>
      <w:r w:rsidR="0071607A">
        <w:rPr>
          <w:rFonts w:eastAsia="Arial" w:cs="Arial"/>
          <w:color w:val="000000"/>
          <w:szCs w:val="20"/>
        </w:rPr>
        <w:t>5 (cinco)</w:t>
      </w:r>
      <w:r>
        <w:rPr>
          <w:rFonts w:eastAsia="Arial" w:cs="Arial"/>
          <w:color w:val="000000"/>
          <w:szCs w:val="20"/>
        </w:rPr>
        <w:t xml:space="preserve"> dias, a contar da data de seu recebimento</w:t>
      </w:r>
      <w:r>
        <w:rPr>
          <w:rFonts w:eastAsia="Arial"/>
          <w:color w:val="000000"/>
        </w:rPr>
        <w:t xml:space="preserve"> ou da disponibilização do acesso ao sistema de processo eletrônico.</w:t>
      </w:r>
    </w:p>
    <w:p w14:paraId="06CD8268" w14:textId="77777777"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14:paraId="36ECBC9D" w14:textId="77777777" w:rsidR="00C074DA" w:rsidRPr="00C2135E" w:rsidRDefault="00C074DA" w:rsidP="00C074DA">
      <w:pPr>
        <w:numPr>
          <w:ilvl w:val="1"/>
          <w:numId w:val="1"/>
        </w:numPr>
        <w:spacing w:before="120" w:after="120" w:line="276" w:lineRule="auto"/>
        <w:ind w:left="425" w:firstLine="0"/>
        <w:jc w:val="both"/>
        <w:rPr>
          <w:rFonts w:eastAsia="Arial" w:cs="Arial"/>
          <w:iCs/>
          <w:szCs w:val="20"/>
        </w:rPr>
      </w:pPr>
      <w:r w:rsidRPr="00C2135E">
        <w:rPr>
          <w:rFonts w:eastAsia="Arial" w:cs="Arial"/>
          <w:iCs/>
          <w:szCs w:val="20"/>
        </w:rPr>
        <w:t>O Aceite da Nota de Empenho ou do instrumento equivalente, emitida ao fornecedor adjudicado, implica o reconhecimento de que:</w:t>
      </w:r>
    </w:p>
    <w:p w14:paraId="330CA023" w14:textId="7DDE4453" w:rsidR="00C074DA" w:rsidRPr="00C2135E" w:rsidRDefault="00C074DA" w:rsidP="00C074DA">
      <w:pPr>
        <w:numPr>
          <w:ilvl w:val="2"/>
          <w:numId w:val="1"/>
        </w:numPr>
        <w:spacing w:before="120" w:after="120" w:line="276" w:lineRule="auto"/>
        <w:jc w:val="both"/>
        <w:rPr>
          <w:rFonts w:eastAsia="Arial" w:cs="Arial"/>
          <w:iCs/>
          <w:szCs w:val="20"/>
        </w:rPr>
      </w:pPr>
      <w:r w:rsidRPr="00C2135E">
        <w:rPr>
          <w:rFonts w:eastAsia="Arial" w:cs="Arial"/>
          <w:iCs/>
          <w:szCs w:val="20"/>
        </w:rPr>
        <w:t xml:space="preserve">referida Nota está substituindo o contrato, aplicando-se à relação de negócios ali estabelecida as disposições da </w:t>
      </w:r>
      <w:hyperlink r:id="rId25" w:history="1">
        <w:r w:rsidRPr="00C2135E">
          <w:rPr>
            <w:rStyle w:val="Hyperlink"/>
            <w:rFonts w:eastAsia="Arial" w:cs="Arial"/>
            <w:iCs/>
            <w:color w:val="auto"/>
            <w:szCs w:val="20"/>
          </w:rPr>
          <w:t>Lei nº 14.133, de 2021</w:t>
        </w:r>
      </w:hyperlink>
      <w:r w:rsidRPr="00C2135E">
        <w:rPr>
          <w:rFonts w:eastAsia="Arial" w:cs="Arial"/>
          <w:iCs/>
          <w:szCs w:val="20"/>
        </w:rPr>
        <w:t>;</w:t>
      </w:r>
    </w:p>
    <w:p w14:paraId="06683509" w14:textId="77777777" w:rsidR="00C074DA" w:rsidRPr="00C2135E" w:rsidRDefault="00C074DA" w:rsidP="00C074DA">
      <w:pPr>
        <w:numPr>
          <w:ilvl w:val="2"/>
          <w:numId w:val="1"/>
        </w:numPr>
        <w:spacing w:before="120" w:after="120" w:line="276" w:lineRule="auto"/>
        <w:jc w:val="both"/>
        <w:rPr>
          <w:rFonts w:eastAsia="Arial" w:cs="Arial"/>
          <w:iCs/>
          <w:szCs w:val="20"/>
        </w:rPr>
      </w:pPr>
      <w:r w:rsidRPr="00C2135E">
        <w:rPr>
          <w:rFonts w:eastAsia="Arial" w:cs="Arial"/>
          <w:iCs/>
          <w:szCs w:val="20"/>
        </w:rPr>
        <w:t>a contratada se vincula à sua proposta e às previsões contidas no Aviso de Contratação Direta e seus anexos;</w:t>
      </w:r>
    </w:p>
    <w:p w14:paraId="66C75756" w14:textId="5B4A362F" w:rsidR="00C074DA" w:rsidRPr="00C2135E" w:rsidRDefault="00C074DA" w:rsidP="00C074DA">
      <w:pPr>
        <w:numPr>
          <w:ilvl w:val="2"/>
          <w:numId w:val="1"/>
        </w:numPr>
        <w:spacing w:before="120" w:after="120" w:line="276" w:lineRule="auto"/>
        <w:jc w:val="both"/>
        <w:rPr>
          <w:rFonts w:eastAsia="Arial" w:cs="Arial"/>
          <w:iCs/>
          <w:szCs w:val="20"/>
        </w:rPr>
      </w:pPr>
      <w:r w:rsidRPr="00C2135E">
        <w:rPr>
          <w:rFonts w:eastAsia="Arial" w:cs="Arial"/>
          <w:iCs/>
          <w:szCs w:val="20"/>
        </w:rPr>
        <w:t xml:space="preserve">a contratada reconhece que as hipóteses de rescisão são aquelas previstas nos </w:t>
      </w:r>
      <w:hyperlink r:id="rId26" w:anchor="art137" w:history="1">
        <w:r w:rsidRPr="00C2135E">
          <w:rPr>
            <w:rStyle w:val="Hyperlink"/>
            <w:rFonts w:eastAsia="Arial" w:cs="Arial"/>
            <w:iCs/>
            <w:color w:val="auto"/>
            <w:szCs w:val="20"/>
          </w:rPr>
          <w:t>artigos 137 e 138 da Lei nº 14.133, de 2021</w:t>
        </w:r>
      </w:hyperlink>
      <w:r w:rsidRPr="00C2135E">
        <w:rPr>
          <w:rFonts w:eastAsia="Arial" w:cs="Arial"/>
          <w:iCs/>
          <w:szCs w:val="20"/>
        </w:rPr>
        <w:t xml:space="preserve"> e reconhece os direitos da Administração previstos nos </w:t>
      </w:r>
      <w:hyperlink r:id="rId27" w:anchor="art137" w:history="1">
        <w:r w:rsidRPr="00C2135E">
          <w:rPr>
            <w:rStyle w:val="Hyperlink"/>
            <w:rFonts w:eastAsia="Arial" w:cs="Arial"/>
            <w:iCs/>
            <w:color w:val="auto"/>
            <w:szCs w:val="20"/>
          </w:rPr>
          <w:t>artigos 137 a 139 da mesma Lei</w:t>
        </w:r>
      </w:hyperlink>
      <w:r w:rsidRPr="00C2135E">
        <w:rPr>
          <w:rFonts w:eastAsia="Arial" w:cs="Arial"/>
          <w:iCs/>
          <w:szCs w:val="20"/>
        </w:rPr>
        <w:t>.</w:t>
      </w:r>
    </w:p>
    <w:p w14:paraId="0C6C8CD9"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14:paraId="3B641249" w14:textId="77777777" w:rsidR="00C074DA" w:rsidRPr="0071607A" w:rsidRDefault="00C074DA" w:rsidP="00C074DA">
      <w:pPr>
        <w:numPr>
          <w:ilvl w:val="1"/>
          <w:numId w:val="1"/>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74574990" w14:textId="77777777" w:rsidR="0071607A" w:rsidRDefault="0071607A" w:rsidP="0071607A">
      <w:pPr>
        <w:spacing w:before="120" w:after="120" w:line="276" w:lineRule="auto"/>
        <w:ind w:left="425"/>
        <w:jc w:val="both"/>
        <w:rPr>
          <w:rFonts w:eastAsia="Arial" w:cs="Arial"/>
          <w:color w:val="000000"/>
          <w:szCs w:val="20"/>
        </w:rPr>
      </w:pPr>
    </w:p>
    <w:p w14:paraId="6AEAA6DA" w14:textId="77777777" w:rsidR="00C074DA" w:rsidRDefault="00C074DA" w:rsidP="00781AFF">
      <w:pPr>
        <w:pStyle w:val="Ttulo1"/>
      </w:pPr>
      <w:bookmarkStart w:id="9" w:name="_Toc207036372"/>
      <w:r>
        <w:t>INFRAÇÕES E SANÇÕES ADMINISTRATIVAS</w:t>
      </w:r>
      <w:bookmarkEnd w:id="9"/>
    </w:p>
    <w:p w14:paraId="470FE3AB" w14:textId="07438888" w:rsidR="00C074DA" w:rsidRDefault="00C074DA" w:rsidP="00C074DA">
      <w:pPr>
        <w:numPr>
          <w:ilvl w:val="1"/>
          <w:numId w:val="1"/>
        </w:numPr>
        <w:spacing w:before="120" w:after="120" w:line="276" w:lineRule="auto"/>
        <w:ind w:left="425" w:firstLine="0"/>
        <w:jc w:val="both"/>
        <w:rPr>
          <w:rFonts w:cs="Arial"/>
          <w:b/>
        </w:rPr>
      </w:pPr>
      <w:r>
        <w:rPr>
          <w:rFonts w:cs="Arial"/>
        </w:rPr>
        <w:t xml:space="preserve">Comete infração administrativa o fornecedor que praticar quaisquer das </w:t>
      </w:r>
      <w:r w:rsidR="00651FED">
        <w:rPr>
          <w:rFonts w:cs="Arial"/>
        </w:rPr>
        <w:t>hipóteses previstas</w:t>
      </w:r>
      <w:r>
        <w:rPr>
          <w:rFonts w:cs="Arial"/>
        </w:rPr>
        <w:t xml:space="preserve"> no </w:t>
      </w:r>
      <w:hyperlink r:id="rId28" w:anchor="art155" w:history="1">
        <w:r w:rsidRPr="00A50578">
          <w:rPr>
            <w:rStyle w:val="Hyperlink"/>
            <w:rFonts w:cs="Arial"/>
          </w:rPr>
          <w:t>art. 155 da Lei nº 14.133, de 2021</w:t>
        </w:r>
      </w:hyperlink>
      <w:r>
        <w:rPr>
          <w:rFonts w:cs="Arial"/>
        </w:rPr>
        <w:t xml:space="preserve">, quais sejam: </w:t>
      </w:r>
    </w:p>
    <w:p w14:paraId="479DF54E" w14:textId="77777777" w:rsidR="00C074DA" w:rsidRDefault="00C074DA" w:rsidP="00C074DA">
      <w:pPr>
        <w:numPr>
          <w:ilvl w:val="2"/>
          <w:numId w:val="1"/>
        </w:numPr>
        <w:spacing w:before="120" w:after="120" w:line="276" w:lineRule="auto"/>
        <w:jc w:val="both"/>
        <w:rPr>
          <w:rFonts w:cs="Arial"/>
        </w:rPr>
      </w:pPr>
      <w:bookmarkStart w:id="10" w:name="_Ref143509900"/>
      <w:r>
        <w:rPr>
          <w:rFonts w:cs="Arial"/>
          <w:color w:val="000000"/>
          <w:szCs w:val="20"/>
        </w:rPr>
        <w:t>dar causa à inexecução parcial do contrato</w:t>
      </w:r>
      <w:r>
        <w:rPr>
          <w:rFonts w:cs="Arial"/>
        </w:rPr>
        <w:t>;</w:t>
      </w:r>
      <w:bookmarkEnd w:id="10"/>
    </w:p>
    <w:p w14:paraId="11D8978B" w14:textId="77777777" w:rsidR="00C074DA" w:rsidRDefault="00C074DA" w:rsidP="00C074DA">
      <w:pPr>
        <w:numPr>
          <w:ilvl w:val="2"/>
          <w:numId w:val="1"/>
        </w:numPr>
        <w:spacing w:before="120" w:after="120" w:line="276" w:lineRule="auto"/>
        <w:jc w:val="both"/>
        <w:rPr>
          <w:rFonts w:cs="Arial"/>
        </w:rPr>
      </w:pPr>
      <w:bookmarkStart w:id="11" w:name="_Ref143510015"/>
      <w:r>
        <w:rPr>
          <w:rFonts w:cs="Arial"/>
          <w:color w:val="000000"/>
          <w:szCs w:val="20"/>
        </w:rPr>
        <w:t>dar causa à inexecução parcial do contrato que cause grave dano à Administração, ao funcionamento dos serviços públicos ou ao interesse coletivo;</w:t>
      </w:r>
      <w:bookmarkEnd w:id="11"/>
    </w:p>
    <w:p w14:paraId="3D3A59AE" w14:textId="77777777" w:rsidR="00C074DA" w:rsidRDefault="00C074DA" w:rsidP="00C074DA">
      <w:pPr>
        <w:numPr>
          <w:ilvl w:val="2"/>
          <w:numId w:val="1"/>
        </w:numPr>
        <w:spacing w:before="120" w:after="120" w:line="276" w:lineRule="auto"/>
        <w:jc w:val="both"/>
        <w:rPr>
          <w:rFonts w:cs="Arial"/>
        </w:rPr>
      </w:pPr>
      <w:r>
        <w:rPr>
          <w:rFonts w:cs="Arial"/>
          <w:color w:val="000000"/>
          <w:szCs w:val="20"/>
        </w:rPr>
        <w:t>dar causa à inexecução total do contrato;</w:t>
      </w:r>
    </w:p>
    <w:p w14:paraId="028F4C2B" w14:textId="77777777" w:rsidR="00C074DA" w:rsidRDefault="00C074DA" w:rsidP="00C074DA">
      <w:pPr>
        <w:numPr>
          <w:ilvl w:val="2"/>
          <w:numId w:val="1"/>
        </w:numPr>
        <w:spacing w:before="120" w:after="120" w:line="276" w:lineRule="auto"/>
        <w:jc w:val="both"/>
        <w:rPr>
          <w:rFonts w:cs="Arial"/>
        </w:rPr>
      </w:pPr>
      <w:r>
        <w:rPr>
          <w:rFonts w:cs="Arial"/>
          <w:color w:val="000000"/>
          <w:szCs w:val="20"/>
        </w:rPr>
        <w:lastRenderedPageBreak/>
        <w:t>deixar de entregar a documentação exigida para o certame;</w:t>
      </w:r>
    </w:p>
    <w:p w14:paraId="4E69CCEF" w14:textId="77777777" w:rsidR="00C074DA" w:rsidRDefault="00C074DA" w:rsidP="00C074DA">
      <w:pPr>
        <w:numPr>
          <w:ilvl w:val="2"/>
          <w:numId w:val="1"/>
        </w:numPr>
        <w:spacing w:before="120" w:after="120" w:line="276" w:lineRule="auto"/>
        <w:jc w:val="both"/>
        <w:rPr>
          <w:rFonts w:cs="Arial"/>
        </w:rPr>
      </w:pPr>
      <w:r>
        <w:rPr>
          <w:rFonts w:cs="Arial"/>
          <w:color w:val="000000"/>
          <w:szCs w:val="20"/>
        </w:rPr>
        <w:t>não manter a proposta, salvo em decorrência de fato superveniente devidamente justificado;</w:t>
      </w:r>
    </w:p>
    <w:p w14:paraId="4BE7D953" w14:textId="77777777" w:rsidR="00C074DA" w:rsidRDefault="00C074DA" w:rsidP="00C074DA">
      <w:pPr>
        <w:numPr>
          <w:ilvl w:val="2"/>
          <w:numId w:val="1"/>
        </w:numPr>
        <w:spacing w:before="120" w:after="120" w:line="276" w:lineRule="auto"/>
        <w:jc w:val="both"/>
        <w:rPr>
          <w:rFonts w:cs="Arial"/>
        </w:rPr>
      </w:pPr>
      <w:r>
        <w:rPr>
          <w:rFonts w:cs="Arial"/>
          <w:color w:val="000000"/>
          <w:szCs w:val="20"/>
        </w:rPr>
        <w:t>não celebrar o contrato ou não entregar a documentação exigida para a contratação, quando convocado dentro do prazo de validade de sua proposta;</w:t>
      </w:r>
    </w:p>
    <w:p w14:paraId="1889103C" w14:textId="79505650" w:rsidR="00C074DA" w:rsidRDefault="00C074DA" w:rsidP="00C074DA">
      <w:pPr>
        <w:numPr>
          <w:ilvl w:val="2"/>
          <w:numId w:val="1"/>
        </w:numPr>
        <w:spacing w:before="120" w:after="120" w:line="276" w:lineRule="auto"/>
        <w:jc w:val="both"/>
        <w:rPr>
          <w:rFonts w:cs="Arial"/>
        </w:rPr>
      </w:pPr>
      <w:r>
        <w:rPr>
          <w:rFonts w:cs="Arial"/>
          <w:color w:val="000000"/>
          <w:szCs w:val="20"/>
        </w:rPr>
        <w:t> </w:t>
      </w:r>
      <w:bookmarkStart w:id="12" w:name="_Ref143510046"/>
      <w:r>
        <w:rPr>
          <w:rFonts w:cs="Arial"/>
          <w:color w:val="000000"/>
          <w:szCs w:val="20"/>
        </w:rPr>
        <w:t>ensejar o retardamento da execução ou da entrega do objeto da</w:t>
      </w:r>
      <w:r w:rsidR="00917D4F">
        <w:rPr>
          <w:rFonts w:cs="Arial"/>
          <w:color w:val="000000"/>
          <w:szCs w:val="20"/>
        </w:rPr>
        <w:t xml:space="preserve"> contratação direta </w:t>
      </w:r>
      <w:r>
        <w:rPr>
          <w:rFonts w:cs="Arial"/>
          <w:color w:val="000000"/>
          <w:szCs w:val="20"/>
        </w:rPr>
        <w:t>sem motivo justificado;</w:t>
      </w:r>
      <w:bookmarkEnd w:id="12"/>
    </w:p>
    <w:p w14:paraId="5D40816C" w14:textId="77777777" w:rsidR="00C074DA" w:rsidRDefault="00C074DA" w:rsidP="00C074DA">
      <w:pPr>
        <w:numPr>
          <w:ilvl w:val="2"/>
          <w:numId w:val="1"/>
        </w:numPr>
        <w:spacing w:before="120" w:after="120" w:line="276" w:lineRule="auto"/>
        <w:jc w:val="both"/>
        <w:rPr>
          <w:rFonts w:cs="Arial"/>
        </w:rPr>
      </w:pPr>
      <w:bookmarkStart w:id="13" w:name="_Ref143510088"/>
      <w:r>
        <w:rPr>
          <w:rFonts w:cs="Arial"/>
          <w:color w:val="000000"/>
          <w:szCs w:val="20"/>
        </w:rPr>
        <w:t>apresentar declaração ou documentação falsa exigida para o certame ou prestar declaração falsa durante a dispensa eletrônica ou a execução do contrato;</w:t>
      </w:r>
      <w:bookmarkEnd w:id="13"/>
    </w:p>
    <w:p w14:paraId="0EB1EBD9" w14:textId="77777777" w:rsidR="00C074DA" w:rsidRDefault="00C074DA" w:rsidP="00C074DA">
      <w:pPr>
        <w:numPr>
          <w:ilvl w:val="2"/>
          <w:numId w:val="1"/>
        </w:numPr>
        <w:spacing w:before="120" w:after="120" w:line="276" w:lineRule="auto"/>
        <w:jc w:val="both"/>
        <w:rPr>
          <w:rFonts w:cs="Arial"/>
        </w:rPr>
      </w:pPr>
      <w:r>
        <w:rPr>
          <w:rFonts w:cs="Arial"/>
          <w:color w:val="000000"/>
          <w:szCs w:val="20"/>
        </w:rPr>
        <w:t>fraudar a dispensa eletrônica ou praticar ato fraudulento na execução do contrato;</w:t>
      </w:r>
    </w:p>
    <w:p w14:paraId="5AB18E9D" w14:textId="77777777" w:rsidR="00C074DA" w:rsidRDefault="00C074DA" w:rsidP="00C074DA">
      <w:pPr>
        <w:numPr>
          <w:ilvl w:val="2"/>
          <w:numId w:val="1"/>
        </w:numPr>
        <w:spacing w:before="120" w:after="120" w:line="276" w:lineRule="auto"/>
        <w:jc w:val="both"/>
        <w:rPr>
          <w:rFonts w:cs="Arial"/>
        </w:rPr>
      </w:pPr>
      <w:r>
        <w:rPr>
          <w:rFonts w:cs="Arial"/>
          <w:color w:val="000000"/>
          <w:szCs w:val="20"/>
        </w:rPr>
        <w:t> comportar-se de modo inidôneo ou cometer fraude de qualquer natureza;</w:t>
      </w:r>
    </w:p>
    <w:p w14:paraId="68B9125F" w14:textId="77777777" w:rsidR="00C074DA" w:rsidRDefault="00C074DA" w:rsidP="00C074DA">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53AE0AE7" w:rsidR="00C074DA" w:rsidRDefault="00C074DA" w:rsidP="00C074DA">
      <w:pPr>
        <w:numPr>
          <w:ilvl w:val="2"/>
          <w:numId w:val="1"/>
        </w:numPr>
        <w:spacing w:before="120" w:after="120" w:line="276" w:lineRule="auto"/>
        <w:jc w:val="both"/>
        <w:rPr>
          <w:rFonts w:cs="Arial"/>
        </w:rPr>
      </w:pPr>
      <w:r>
        <w:rPr>
          <w:rFonts w:cs="Arial"/>
          <w:color w:val="000000"/>
          <w:szCs w:val="20"/>
        </w:rPr>
        <w:t>praticar atos ilícitos com vistas a frustrar os objetivos deste certame.</w:t>
      </w:r>
    </w:p>
    <w:p w14:paraId="4563909F" w14:textId="18063C5C" w:rsidR="00C074DA" w:rsidRPr="00A50578" w:rsidRDefault="00C074DA" w:rsidP="00C074DA">
      <w:pPr>
        <w:numPr>
          <w:ilvl w:val="2"/>
          <w:numId w:val="1"/>
        </w:numPr>
        <w:spacing w:before="120" w:after="120" w:line="276" w:lineRule="auto"/>
        <w:jc w:val="both"/>
        <w:rPr>
          <w:rStyle w:val="Hyperlink"/>
          <w:rFonts w:cs="Arial"/>
          <w:szCs w:val="20"/>
        </w:rPr>
      </w:pPr>
      <w:bookmarkStart w:id="14" w:name="_Ref143509952"/>
      <w:r>
        <w:rPr>
          <w:rFonts w:cs="Arial"/>
          <w:color w:val="000000"/>
          <w:szCs w:val="20"/>
        </w:rPr>
        <w:t>praticar ato lesivo previsto no </w:t>
      </w:r>
      <w:r w:rsidR="00A50578">
        <w:rPr>
          <w:color w:val="000000"/>
        </w:rPr>
        <w:fldChar w:fldCharType="begin"/>
      </w:r>
      <w:r w:rsidR="00A50578">
        <w:rPr>
          <w:color w:val="000000"/>
        </w:rPr>
        <w:instrText xml:space="preserve"> HYPERLINK "http://www.planalto.gov.br/ccivil_03/_ato2019-2022/2021/lei/L14133.htm" \l "art5" </w:instrText>
      </w:r>
      <w:r w:rsidR="00A50578">
        <w:rPr>
          <w:color w:val="000000"/>
        </w:rPr>
      </w:r>
      <w:r w:rsidR="00A50578">
        <w:rPr>
          <w:color w:val="000000"/>
        </w:rPr>
        <w:fldChar w:fldCharType="separate"/>
      </w:r>
      <w:r w:rsidRPr="00A50578">
        <w:rPr>
          <w:rStyle w:val="Hyperlink"/>
        </w:rPr>
        <w:t>art. 5º da Lei nº 12.846, de 1º de agosto de 2013.</w:t>
      </w:r>
    </w:p>
    <w:p w14:paraId="17B00865" w14:textId="06A8BDCA" w:rsidR="00C074DA" w:rsidRDefault="00A50578" w:rsidP="00C074DA">
      <w:pPr>
        <w:numPr>
          <w:ilvl w:val="1"/>
          <w:numId w:val="1"/>
        </w:numPr>
        <w:spacing w:before="120" w:after="120" w:line="276" w:lineRule="auto"/>
        <w:ind w:left="425" w:firstLine="0"/>
        <w:jc w:val="both"/>
        <w:rPr>
          <w:rFonts w:cs="Arial"/>
          <w:b/>
        </w:rPr>
      </w:pPr>
      <w:r>
        <w:rPr>
          <w:color w:val="000000"/>
        </w:rPr>
        <w:fldChar w:fldCharType="end"/>
      </w:r>
      <w:bookmarkEnd w:id="14"/>
      <w:r w:rsidR="00C074DA">
        <w:rPr>
          <w:rFonts w:cs="Arial"/>
        </w:rPr>
        <w:t>O fornecedor que cometer qualquer das infrações discriminadas nos subitens anteriores ficará sujeito, sem prejuízo da responsabilidade civil e criminal, às seguintes sanções:</w:t>
      </w:r>
    </w:p>
    <w:p w14:paraId="573EBBFE" w14:textId="5FD07919" w:rsidR="00C074DA" w:rsidRPr="00737D20" w:rsidRDefault="00C074DA" w:rsidP="00C074DA">
      <w:pPr>
        <w:numPr>
          <w:ilvl w:val="2"/>
          <w:numId w:val="5"/>
        </w:numPr>
        <w:spacing w:before="120" w:after="120" w:line="276" w:lineRule="auto"/>
        <w:jc w:val="both"/>
        <w:rPr>
          <w:rFonts w:cs="Arial"/>
        </w:rPr>
      </w:pPr>
      <w:r>
        <w:rPr>
          <w:rFonts w:cs="Arial"/>
        </w:rPr>
        <w:t xml:space="preserve">Advertência pela falta do subitem </w:t>
      </w:r>
      <w:r w:rsidR="00FC40C7">
        <w:rPr>
          <w:rFonts w:cs="Arial"/>
        </w:rPr>
        <w:fldChar w:fldCharType="begin"/>
      </w:r>
      <w:r w:rsidR="00FC40C7">
        <w:rPr>
          <w:rFonts w:cs="Arial"/>
        </w:rPr>
        <w:instrText xml:space="preserve"> REF _Ref143509900 \r \h </w:instrText>
      </w:r>
      <w:r w:rsidR="00FC40C7">
        <w:rPr>
          <w:rFonts w:cs="Arial"/>
        </w:rPr>
      </w:r>
      <w:r w:rsidR="00FC40C7">
        <w:rPr>
          <w:rFonts w:cs="Arial"/>
        </w:rPr>
        <w:fldChar w:fldCharType="separate"/>
      </w:r>
      <w:r w:rsidR="00A95D7E">
        <w:rPr>
          <w:rFonts w:cs="Arial"/>
        </w:rPr>
        <w:t>8.1.1</w:t>
      </w:r>
      <w:r w:rsidR="00FC40C7">
        <w:rPr>
          <w:rFonts w:cs="Arial"/>
        </w:rPr>
        <w:fldChar w:fldCharType="end"/>
      </w:r>
      <w:r w:rsidR="00FC40C7">
        <w:rPr>
          <w:rFonts w:cs="Arial"/>
        </w:rPr>
        <w:t xml:space="preserve"> </w:t>
      </w:r>
      <w:r>
        <w:rPr>
          <w:rFonts w:cs="Arial"/>
        </w:rPr>
        <w:t>deste Aviso de Contratação Direta,</w:t>
      </w:r>
      <w:r>
        <w:t xml:space="preserve"> </w:t>
      </w:r>
      <w:r>
        <w:rPr>
          <w:rFonts w:cs="Arial"/>
        </w:rPr>
        <w:t xml:space="preserve">quando não se </w:t>
      </w:r>
      <w:r w:rsidRPr="00737D20">
        <w:rPr>
          <w:rFonts w:cs="Arial"/>
        </w:rPr>
        <w:t>justificar a imposição de penalidade mais grave;</w:t>
      </w:r>
    </w:p>
    <w:p w14:paraId="1CBEED0C" w14:textId="56C1EF3E" w:rsidR="00C074DA" w:rsidRDefault="00C074DA" w:rsidP="00C074DA">
      <w:pPr>
        <w:numPr>
          <w:ilvl w:val="2"/>
          <w:numId w:val="5"/>
        </w:numPr>
        <w:spacing w:before="120" w:after="120" w:line="276" w:lineRule="auto"/>
        <w:jc w:val="both"/>
        <w:rPr>
          <w:rFonts w:cs="Arial"/>
        </w:rPr>
      </w:pPr>
      <w:r w:rsidRPr="00737D20">
        <w:rPr>
          <w:rFonts w:cs="Arial"/>
        </w:rPr>
        <w:t xml:space="preserve">Multa de </w:t>
      </w:r>
      <w:r w:rsidR="00737D20" w:rsidRPr="00737D20">
        <w:rPr>
          <w:rFonts w:cs="Arial"/>
        </w:rPr>
        <w:t>10</w:t>
      </w:r>
      <w:r w:rsidR="00C2135E" w:rsidRPr="00737D20">
        <w:rPr>
          <w:rFonts w:cs="Arial"/>
        </w:rPr>
        <w:t xml:space="preserve"> </w:t>
      </w:r>
      <w:r w:rsidRPr="00737D20">
        <w:rPr>
          <w:rFonts w:cs="Arial"/>
        </w:rPr>
        <w:t>% (</w:t>
      </w:r>
      <w:r w:rsidR="00C2135E" w:rsidRPr="00737D20">
        <w:rPr>
          <w:rFonts w:cs="Arial"/>
        </w:rPr>
        <w:t>quinze</w:t>
      </w:r>
      <w:r w:rsidRPr="00737D20">
        <w:rPr>
          <w:rFonts w:cs="Arial"/>
        </w:rPr>
        <w:t xml:space="preserve"> por cento) sobre o valor estimado do(s) item(s) prejudicado(s) pela conduta do fornecedor, por qualquer </w:t>
      </w:r>
      <w:r>
        <w:rPr>
          <w:rFonts w:cs="Arial"/>
        </w:rPr>
        <w:t xml:space="preserve">das infrações dos subitens </w:t>
      </w:r>
      <w:r w:rsidR="00C2135E">
        <w:rPr>
          <w:rFonts w:cs="Arial"/>
        </w:rPr>
        <w:t>8.1.1</w:t>
      </w:r>
      <w:r w:rsidR="001E31B4">
        <w:rPr>
          <w:rFonts w:cs="Arial"/>
        </w:rPr>
        <w:fldChar w:fldCharType="begin"/>
      </w:r>
      <w:r w:rsidR="001E31B4">
        <w:rPr>
          <w:rFonts w:cs="Arial"/>
        </w:rPr>
        <w:instrText xml:space="preserve"> REF _Ref143509900 \r \h </w:instrText>
      </w:r>
      <w:r w:rsidR="001E31B4">
        <w:rPr>
          <w:rFonts w:cs="Arial"/>
        </w:rPr>
      </w:r>
      <w:r w:rsidR="001E31B4">
        <w:rPr>
          <w:rFonts w:cs="Arial"/>
        </w:rPr>
        <w:fldChar w:fldCharType="separate"/>
      </w:r>
      <w:r w:rsidR="00A95D7E">
        <w:rPr>
          <w:rFonts w:cs="Arial"/>
        </w:rPr>
        <w:t>8.1.1</w:t>
      </w:r>
      <w:r w:rsidR="001E31B4">
        <w:rPr>
          <w:rFonts w:cs="Arial"/>
        </w:rPr>
        <w:fldChar w:fldCharType="end"/>
      </w:r>
      <w:r>
        <w:rPr>
          <w:rFonts w:cs="Arial"/>
        </w:rPr>
        <w:t xml:space="preserve"> a</w:t>
      </w:r>
      <w:r w:rsidR="00DC4BC3">
        <w:rPr>
          <w:rFonts w:cs="Arial"/>
        </w:rPr>
        <w:t xml:space="preserve"> </w:t>
      </w:r>
      <w:r w:rsidR="00C2135E">
        <w:rPr>
          <w:rFonts w:cs="Arial"/>
        </w:rPr>
        <w:t>8.1.12</w:t>
      </w:r>
      <w:r>
        <w:rPr>
          <w:rFonts w:cs="Arial"/>
        </w:rPr>
        <w:t>;</w:t>
      </w:r>
    </w:p>
    <w:p w14:paraId="70C4748F" w14:textId="13AA2D24" w:rsidR="00C074DA" w:rsidRDefault="00C074DA" w:rsidP="00C074DA">
      <w:pPr>
        <w:numPr>
          <w:ilvl w:val="2"/>
          <w:numId w:val="5"/>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 xml:space="preserve">no âmbito da Administração Pública direta e indireta do ente federativo que tiver aplicado a sanção, pelo prazo máximo de 3 (três) anos, nos casos dos subitens </w:t>
      </w:r>
      <w:r w:rsidR="00E27B6A">
        <w:rPr>
          <w:rFonts w:cs="Arial"/>
          <w:color w:val="000000"/>
          <w:szCs w:val="20"/>
        </w:rPr>
        <w:fldChar w:fldCharType="begin"/>
      </w:r>
      <w:r w:rsidR="00E27B6A">
        <w:rPr>
          <w:rFonts w:cs="Arial"/>
          <w:color w:val="000000"/>
          <w:szCs w:val="20"/>
        </w:rPr>
        <w:instrText xml:space="preserve"> REF _Ref143510015 \r \h </w:instrText>
      </w:r>
      <w:r w:rsidR="00E27B6A">
        <w:rPr>
          <w:rFonts w:cs="Arial"/>
          <w:color w:val="000000"/>
          <w:szCs w:val="20"/>
        </w:rPr>
      </w:r>
      <w:r w:rsidR="00E27B6A">
        <w:rPr>
          <w:rFonts w:cs="Arial"/>
          <w:color w:val="000000"/>
          <w:szCs w:val="20"/>
        </w:rPr>
        <w:fldChar w:fldCharType="separate"/>
      </w:r>
      <w:r w:rsidR="00A95D7E">
        <w:rPr>
          <w:rFonts w:cs="Arial"/>
          <w:color w:val="000000"/>
          <w:szCs w:val="20"/>
        </w:rPr>
        <w:t>8.1.2</w:t>
      </w:r>
      <w:r w:rsidR="00E27B6A">
        <w:rPr>
          <w:rFonts w:cs="Arial"/>
          <w:color w:val="000000"/>
          <w:szCs w:val="20"/>
        </w:rPr>
        <w:fldChar w:fldCharType="end"/>
      </w:r>
      <w:r w:rsidR="00E27B6A">
        <w:rPr>
          <w:rFonts w:cs="Arial"/>
          <w:color w:val="000000"/>
          <w:szCs w:val="20"/>
        </w:rPr>
        <w:t xml:space="preserve"> </w:t>
      </w:r>
      <w:r>
        <w:rPr>
          <w:rFonts w:cs="Arial"/>
          <w:color w:val="000000"/>
          <w:szCs w:val="20"/>
        </w:rPr>
        <w:t xml:space="preserve"> a </w:t>
      </w:r>
      <w:r w:rsidR="00E27B6A">
        <w:rPr>
          <w:rFonts w:cs="Arial"/>
          <w:color w:val="000000"/>
          <w:szCs w:val="20"/>
        </w:rPr>
        <w:fldChar w:fldCharType="begin"/>
      </w:r>
      <w:r w:rsidR="00E27B6A">
        <w:rPr>
          <w:rFonts w:cs="Arial"/>
          <w:color w:val="000000"/>
          <w:szCs w:val="20"/>
        </w:rPr>
        <w:instrText xml:space="preserve"> REF _Ref143510046 \r \h </w:instrText>
      </w:r>
      <w:r w:rsidR="00E27B6A">
        <w:rPr>
          <w:rFonts w:cs="Arial"/>
          <w:color w:val="000000"/>
          <w:szCs w:val="20"/>
        </w:rPr>
      </w:r>
      <w:r w:rsidR="00E27B6A">
        <w:rPr>
          <w:rFonts w:cs="Arial"/>
          <w:color w:val="000000"/>
          <w:szCs w:val="20"/>
        </w:rPr>
        <w:fldChar w:fldCharType="separate"/>
      </w:r>
      <w:r w:rsidR="00A95D7E">
        <w:rPr>
          <w:rFonts w:cs="Arial"/>
          <w:color w:val="000000"/>
          <w:szCs w:val="20"/>
        </w:rPr>
        <w:t>8.1.7</w:t>
      </w:r>
      <w:r w:rsidR="00E27B6A">
        <w:rPr>
          <w:rFonts w:cs="Arial"/>
          <w:color w:val="000000"/>
          <w:szCs w:val="20"/>
        </w:rPr>
        <w:fldChar w:fldCharType="end"/>
      </w:r>
      <w:r w:rsidR="00E27B6A">
        <w:rPr>
          <w:rFonts w:cs="Arial"/>
          <w:color w:val="000000"/>
          <w:szCs w:val="20"/>
        </w:rPr>
        <w:t xml:space="preserve"> </w:t>
      </w:r>
      <w:r>
        <w:rPr>
          <w:rFonts w:cs="Arial"/>
          <w:color w:val="000000"/>
          <w:szCs w:val="20"/>
        </w:rPr>
        <w:t>deste Aviso de Contratação Direta, quando não se justificar a imposição de penalidade mais grave</w:t>
      </w:r>
      <w:r>
        <w:rPr>
          <w:rFonts w:cs="Arial"/>
        </w:rPr>
        <w:t>;</w:t>
      </w:r>
    </w:p>
    <w:p w14:paraId="3BB8771A" w14:textId="0004E20C" w:rsidR="00C074DA" w:rsidRDefault="00C074DA" w:rsidP="00C074DA">
      <w:pPr>
        <w:numPr>
          <w:ilvl w:val="2"/>
          <w:numId w:val="5"/>
        </w:numPr>
        <w:spacing w:before="120" w:after="120" w:line="276" w:lineRule="auto"/>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w:t>
      </w:r>
      <w:r w:rsidR="00E27B6A">
        <w:rPr>
          <w:rFonts w:cs="Arial"/>
          <w:color w:val="000000"/>
          <w:szCs w:val="20"/>
        </w:rPr>
        <w:t xml:space="preserve"> </w:t>
      </w:r>
      <w:r w:rsidR="00E27B6A">
        <w:rPr>
          <w:rFonts w:cs="Arial"/>
          <w:color w:val="000000"/>
          <w:szCs w:val="20"/>
        </w:rPr>
        <w:fldChar w:fldCharType="begin"/>
      </w:r>
      <w:r w:rsidR="00E27B6A">
        <w:rPr>
          <w:rFonts w:cs="Arial"/>
          <w:color w:val="000000"/>
          <w:szCs w:val="20"/>
        </w:rPr>
        <w:instrText xml:space="preserve"> REF _Ref143510088 \r \h </w:instrText>
      </w:r>
      <w:r w:rsidR="00E27B6A">
        <w:rPr>
          <w:rFonts w:cs="Arial"/>
          <w:color w:val="000000"/>
          <w:szCs w:val="20"/>
        </w:rPr>
      </w:r>
      <w:r w:rsidR="00E27B6A">
        <w:rPr>
          <w:rFonts w:cs="Arial"/>
          <w:color w:val="000000"/>
          <w:szCs w:val="20"/>
        </w:rPr>
        <w:fldChar w:fldCharType="separate"/>
      </w:r>
      <w:r w:rsidR="00A95D7E">
        <w:rPr>
          <w:rFonts w:cs="Arial"/>
          <w:color w:val="000000"/>
          <w:szCs w:val="20"/>
        </w:rPr>
        <w:t>8.1.8</w:t>
      </w:r>
      <w:r w:rsidR="00E27B6A">
        <w:rPr>
          <w:rFonts w:cs="Arial"/>
          <w:color w:val="000000"/>
          <w:szCs w:val="20"/>
        </w:rPr>
        <w:fldChar w:fldCharType="end"/>
      </w:r>
      <w:r>
        <w:rPr>
          <w:rFonts w:cs="Arial"/>
          <w:color w:val="000000"/>
          <w:szCs w:val="20"/>
        </w:rPr>
        <w:t xml:space="preserve"> a</w:t>
      </w:r>
      <w:r w:rsidR="00E27B6A">
        <w:rPr>
          <w:rFonts w:cs="Arial"/>
          <w:color w:val="000000"/>
          <w:szCs w:val="20"/>
        </w:rPr>
        <w:t xml:space="preserve"> </w:t>
      </w:r>
      <w:r w:rsidR="00E27B6A">
        <w:rPr>
          <w:rFonts w:cs="Arial"/>
          <w:color w:val="000000"/>
          <w:szCs w:val="20"/>
        </w:rPr>
        <w:fldChar w:fldCharType="begin"/>
      </w:r>
      <w:r w:rsidR="00E27B6A">
        <w:rPr>
          <w:rFonts w:cs="Arial"/>
          <w:color w:val="000000"/>
          <w:szCs w:val="20"/>
        </w:rPr>
        <w:instrText xml:space="preserve"> REF _Ref143509952 \r \h </w:instrText>
      </w:r>
      <w:r w:rsidR="00E27B6A">
        <w:rPr>
          <w:rFonts w:cs="Arial"/>
          <w:color w:val="000000"/>
          <w:szCs w:val="20"/>
        </w:rPr>
      </w:r>
      <w:r w:rsidR="00E27B6A">
        <w:rPr>
          <w:rFonts w:cs="Arial"/>
          <w:color w:val="000000"/>
          <w:szCs w:val="20"/>
        </w:rPr>
        <w:fldChar w:fldCharType="separate"/>
      </w:r>
      <w:r w:rsidR="00A95D7E">
        <w:rPr>
          <w:rFonts w:cs="Arial"/>
          <w:color w:val="000000"/>
          <w:szCs w:val="20"/>
        </w:rPr>
        <w:t>8.1.12</w:t>
      </w:r>
      <w:r w:rsidR="00E27B6A">
        <w:rPr>
          <w:rFonts w:cs="Arial"/>
          <w:color w:val="000000"/>
          <w:szCs w:val="20"/>
        </w:rPr>
        <w:fldChar w:fldCharType="end"/>
      </w:r>
      <w:r>
        <w:rPr>
          <w:rFonts w:cs="Arial"/>
          <w:color w:val="000000"/>
          <w:szCs w:val="20"/>
        </w:rPr>
        <w:t>, bem como nos demais casos que justifiquem a imposição da penalidade mais grave</w:t>
      </w:r>
      <w:r>
        <w:rPr>
          <w:rFonts w:cs="Arial"/>
        </w:rPr>
        <w:t>;</w:t>
      </w:r>
    </w:p>
    <w:p w14:paraId="2EBE02AD" w14:textId="37D3C7B7"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A aplicação das sanções previstas neste </w:t>
      </w:r>
      <w:r w:rsidR="00852A52">
        <w:rPr>
          <w:rFonts w:cs="Arial"/>
          <w:bCs/>
        </w:rPr>
        <w:t>Aviso</w:t>
      </w:r>
      <w:r w:rsidR="00590D16">
        <w:rPr>
          <w:rFonts w:cs="Arial"/>
          <w:bCs/>
        </w:rPr>
        <w:t xml:space="preserve"> de Contratação Direta</w:t>
      </w:r>
      <w:r w:rsidR="00590D16" w:rsidRPr="008C7F01">
        <w:rPr>
          <w:rFonts w:cs="Arial"/>
          <w:bCs/>
        </w:rPr>
        <w:t xml:space="preserve"> </w:t>
      </w:r>
      <w:r w:rsidRPr="008C7F01">
        <w:rPr>
          <w:rFonts w:cs="Arial"/>
          <w:bCs/>
        </w:rPr>
        <w:t>não exclui, em hipótese alguma, a obrigação de reparação integral do dano causado à Contratante (</w:t>
      </w:r>
      <w:hyperlink r:id="rId29" w:anchor="art156§9" w:history="1">
        <w:r w:rsidRPr="002F291B">
          <w:rPr>
            <w:rStyle w:val="Hyperlink"/>
            <w:rFonts w:cs="Arial"/>
            <w:bCs/>
          </w:rPr>
          <w:t>art. 156, §9º</w:t>
        </w:r>
      </w:hyperlink>
      <w:r w:rsidRPr="008C7F01">
        <w:rPr>
          <w:rFonts w:cs="Arial"/>
          <w:bCs/>
        </w:rPr>
        <w:t>)</w:t>
      </w:r>
    </w:p>
    <w:p w14:paraId="4A7985B5" w14:textId="4DAC242F"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Todas as sanções previstas neste Aviso poderão ser aplicadas cumulativamente com a multa </w:t>
      </w:r>
      <w:hyperlink r:id="rId30" w:anchor="art156§7" w:history="1">
        <w:r w:rsidRPr="002F291B">
          <w:rPr>
            <w:rStyle w:val="Hyperlink"/>
            <w:rFonts w:cs="Arial"/>
            <w:bCs/>
          </w:rPr>
          <w:t>(art. 156, §7º</w:t>
        </w:r>
      </w:hyperlink>
      <w:r w:rsidRPr="008C7F01">
        <w:rPr>
          <w:rFonts w:cs="Arial"/>
          <w:bCs/>
        </w:rPr>
        <w:t>).</w:t>
      </w:r>
    </w:p>
    <w:p w14:paraId="330B48F2" w14:textId="462DE1AD"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Antes da aplicação da multa</w:t>
      </w:r>
      <w:r w:rsidR="0092451E" w:rsidRPr="008C7F01">
        <w:rPr>
          <w:rFonts w:cs="Arial"/>
          <w:bCs/>
        </w:rPr>
        <w:t>,</w:t>
      </w:r>
      <w:r w:rsidRPr="008C7F01">
        <w:rPr>
          <w:rFonts w:cs="Arial"/>
          <w:bCs/>
        </w:rPr>
        <w:t xml:space="preserve"> será facultada a defesa do interessado no prazo de 15 (quinze) dias úteis, contado da data de sua intimação (</w:t>
      </w:r>
      <w:hyperlink r:id="rId31" w:anchor="art157" w:history="1">
        <w:r w:rsidRPr="002F291B">
          <w:rPr>
            <w:rStyle w:val="Hyperlink"/>
            <w:rFonts w:cs="Arial"/>
            <w:bCs/>
          </w:rPr>
          <w:t>art. 157</w:t>
        </w:r>
      </w:hyperlink>
      <w:r w:rsidRPr="008C7F01">
        <w:rPr>
          <w:rFonts w:cs="Arial"/>
          <w:bCs/>
        </w:rPr>
        <w:t>)</w:t>
      </w:r>
    </w:p>
    <w:p w14:paraId="52FA3DBC" w14:textId="1D5E934E"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2" w:anchor="art156§8" w:history="1">
        <w:r w:rsidRPr="00F86E08">
          <w:rPr>
            <w:rStyle w:val="Hyperlink"/>
            <w:rFonts w:cs="Arial"/>
            <w:bCs/>
          </w:rPr>
          <w:t>art. 156, §8º</w:t>
        </w:r>
      </w:hyperlink>
      <w:r w:rsidRPr="008C7F01">
        <w:rPr>
          <w:rFonts w:cs="Arial"/>
          <w:bCs/>
        </w:rPr>
        <w:t>).</w:t>
      </w:r>
    </w:p>
    <w:p w14:paraId="651F3C9F" w14:textId="0CE8E582" w:rsidR="00C074DA" w:rsidRPr="00737D20"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Previamente ao </w:t>
      </w:r>
      <w:r w:rsidRPr="00737D20">
        <w:rPr>
          <w:rFonts w:cs="Arial"/>
          <w:bCs/>
        </w:rPr>
        <w:t xml:space="preserve">encaminhamento à cobrança judicial, a multa poderá ser recolhida administrativamente no prazo máximo de </w:t>
      </w:r>
      <w:r w:rsidR="008805CD">
        <w:rPr>
          <w:rFonts w:cs="Arial"/>
        </w:rPr>
        <w:t>45</w:t>
      </w:r>
      <w:r w:rsidRPr="00737D20">
        <w:rPr>
          <w:rFonts w:cs="Arial"/>
        </w:rPr>
        <w:t xml:space="preserve"> (</w:t>
      </w:r>
      <w:r w:rsidR="008805CD">
        <w:rPr>
          <w:rFonts w:cs="Arial"/>
        </w:rPr>
        <w:t>quarenta e cinco</w:t>
      </w:r>
      <w:r w:rsidRPr="00737D20">
        <w:rPr>
          <w:rFonts w:cs="Arial"/>
        </w:rPr>
        <w:t>)</w:t>
      </w:r>
      <w:r w:rsidRPr="00737D20">
        <w:rPr>
          <w:rFonts w:cs="Arial"/>
          <w:bCs/>
        </w:rPr>
        <w:t xml:space="preserve"> dias, a contar da data do recebimento da comunicação enviada pela autoridade competente.</w:t>
      </w:r>
      <w:bookmarkStart w:id="15" w:name="_Hlk78351618"/>
      <w:bookmarkEnd w:id="15"/>
    </w:p>
    <w:p w14:paraId="7A658C1B" w14:textId="3E9EE4FF"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lastRenderedPageBreak/>
        <w:t xml:space="preserve">A aplicação das sanções realizar-se-á em processo administrativo que assegure o contraditório e a ampla defesa ao Contratado, observando-se o procedimento previsto no </w:t>
      </w:r>
      <w:r w:rsidRPr="008C7F01">
        <w:rPr>
          <w:rFonts w:cs="Arial"/>
          <w:b/>
          <w:bCs/>
        </w:rPr>
        <w:t xml:space="preserve">caput </w:t>
      </w:r>
      <w:r w:rsidRPr="008C7F01">
        <w:rPr>
          <w:rFonts w:cs="Arial"/>
          <w:bCs/>
        </w:rPr>
        <w:t xml:space="preserve">e parágrafos do </w:t>
      </w:r>
      <w:hyperlink r:id="rId33" w:anchor="art158" w:history="1">
        <w:r w:rsidRPr="00F86E08">
          <w:rPr>
            <w:rStyle w:val="Hyperlink"/>
            <w:rFonts w:cs="Arial"/>
            <w:bCs/>
          </w:rPr>
          <w:t>art. 158 da Lei nº 14.133, de 2021</w:t>
        </w:r>
      </w:hyperlink>
      <w:r w:rsidRPr="008C7F01">
        <w:rPr>
          <w:rFonts w:cs="Arial"/>
          <w:bCs/>
        </w:rPr>
        <w:t>, para as penalidades de impedimento de licitar e contratar e de declaração de inidoneidade para licitar ou contratar.</w:t>
      </w:r>
    </w:p>
    <w:p w14:paraId="24BCDAAD" w14:textId="4FCCAAC4" w:rsidR="00C074DA" w:rsidRDefault="00C074DA" w:rsidP="00C074DA">
      <w:pPr>
        <w:numPr>
          <w:ilvl w:val="1"/>
          <w:numId w:val="1"/>
        </w:numPr>
        <w:spacing w:before="120" w:after="120" w:line="276" w:lineRule="auto"/>
        <w:ind w:left="425" w:firstLine="0"/>
        <w:jc w:val="both"/>
        <w:rPr>
          <w:rFonts w:cs="Arial"/>
          <w:bCs/>
        </w:rPr>
      </w:pPr>
      <w:r>
        <w:rPr>
          <w:rFonts w:cs="Arial"/>
          <w:bCs/>
        </w:rPr>
        <w:t>Na aplicação das sanções serão considerados (</w:t>
      </w:r>
      <w:hyperlink r:id="rId34" w:anchor="art156§1" w:history="1">
        <w:r w:rsidRPr="00F86E08">
          <w:rPr>
            <w:rStyle w:val="Hyperlink"/>
            <w:rFonts w:cs="Arial"/>
            <w:bCs/>
          </w:rPr>
          <w:t>art. 156, §1º</w:t>
        </w:r>
      </w:hyperlink>
      <w:r>
        <w:rPr>
          <w:rFonts w:cs="Arial"/>
          <w:bCs/>
        </w:rPr>
        <w:t>):</w:t>
      </w:r>
    </w:p>
    <w:p w14:paraId="7C1DE3DA" w14:textId="77777777" w:rsidR="00C074DA" w:rsidRPr="008805CD" w:rsidRDefault="00C074DA" w:rsidP="008805CD">
      <w:pPr>
        <w:numPr>
          <w:ilvl w:val="2"/>
          <w:numId w:val="1"/>
        </w:numPr>
        <w:spacing w:before="120" w:after="120" w:line="276" w:lineRule="auto"/>
        <w:jc w:val="both"/>
        <w:rPr>
          <w:rFonts w:cs="Arial"/>
          <w:color w:val="000000"/>
          <w:szCs w:val="20"/>
        </w:rPr>
      </w:pPr>
      <w:r w:rsidRPr="008805CD">
        <w:rPr>
          <w:rFonts w:cs="Arial"/>
          <w:color w:val="000000"/>
          <w:szCs w:val="20"/>
        </w:rPr>
        <w:t>a natureza e a gravidade da infração cometida;</w:t>
      </w:r>
    </w:p>
    <w:p w14:paraId="21BB2D90" w14:textId="77777777" w:rsidR="00C074DA" w:rsidRPr="008805CD" w:rsidRDefault="00C074DA" w:rsidP="008805CD">
      <w:pPr>
        <w:numPr>
          <w:ilvl w:val="2"/>
          <w:numId w:val="1"/>
        </w:numPr>
        <w:spacing w:before="120" w:after="120" w:line="276" w:lineRule="auto"/>
        <w:jc w:val="both"/>
        <w:rPr>
          <w:rFonts w:cs="Arial"/>
          <w:color w:val="000000"/>
          <w:szCs w:val="20"/>
        </w:rPr>
      </w:pPr>
      <w:r w:rsidRPr="008805CD">
        <w:rPr>
          <w:rFonts w:cs="Arial"/>
          <w:color w:val="000000"/>
          <w:szCs w:val="20"/>
        </w:rPr>
        <w:t>as peculiaridades do caso concreto;</w:t>
      </w:r>
    </w:p>
    <w:p w14:paraId="24CFC175" w14:textId="77777777" w:rsidR="00C074DA" w:rsidRPr="008805CD" w:rsidRDefault="00C074DA" w:rsidP="008805CD">
      <w:pPr>
        <w:numPr>
          <w:ilvl w:val="2"/>
          <w:numId w:val="1"/>
        </w:numPr>
        <w:spacing w:before="120" w:after="120" w:line="276" w:lineRule="auto"/>
        <w:jc w:val="both"/>
        <w:rPr>
          <w:rFonts w:cs="Arial"/>
          <w:color w:val="000000"/>
          <w:szCs w:val="20"/>
        </w:rPr>
      </w:pPr>
      <w:r w:rsidRPr="008805CD">
        <w:rPr>
          <w:rFonts w:cs="Arial"/>
          <w:color w:val="000000"/>
          <w:szCs w:val="20"/>
        </w:rPr>
        <w:t>as circunstâncias agravantes ou atenuantes;</w:t>
      </w:r>
    </w:p>
    <w:p w14:paraId="513D7EAB" w14:textId="77777777" w:rsidR="00C074DA" w:rsidRPr="008805CD" w:rsidRDefault="00C074DA" w:rsidP="008805CD">
      <w:pPr>
        <w:numPr>
          <w:ilvl w:val="2"/>
          <w:numId w:val="1"/>
        </w:numPr>
        <w:spacing w:before="120" w:after="120" w:line="276" w:lineRule="auto"/>
        <w:jc w:val="both"/>
        <w:rPr>
          <w:rFonts w:cs="Arial"/>
          <w:color w:val="000000"/>
          <w:szCs w:val="20"/>
        </w:rPr>
      </w:pPr>
      <w:r w:rsidRPr="008805CD">
        <w:rPr>
          <w:rFonts w:cs="Arial"/>
          <w:color w:val="000000"/>
          <w:szCs w:val="20"/>
        </w:rPr>
        <w:t>os danos que dela provierem para o Contratante;</w:t>
      </w:r>
    </w:p>
    <w:p w14:paraId="3F3145CE" w14:textId="77777777" w:rsidR="00C074DA" w:rsidRPr="008805CD" w:rsidRDefault="00C074DA" w:rsidP="008805CD">
      <w:pPr>
        <w:numPr>
          <w:ilvl w:val="2"/>
          <w:numId w:val="1"/>
        </w:numPr>
        <w:spacing w:before="120" w:after="120" w:line="276" w:lineRule="auto"/>
        <w:jc w:val="both"/>
        <w:rPr>
          <w:rFonts w:cs="Arial"/>
          <w:color w:val="000000"/>
          <w:szCs w:val="20"/>
        </w:rPr>
      </w:pPr>
      <w:r w:rsidRPr="008805CD">
        <w:rPr>
          <w:rFonts w:cs="Arial"/>
          <w:color w:val="000000"/>
          <w:szCs w:val="20"/>
        </w:rPr>
        <w:t>a implantação ou o aperfeiçoamento de programa de integridade, conforme normas e orientações dos órgãos de controle.</w:t>
      </w:r>
    </w:p>
    <w:p w14:paraId="604FC7F3" w14:textId="74C45C08"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Os atos previstos como infrações administrativas na </w:t>
      </w:r>
      <w:hyperlink r:id="rId35" w:history="1">
        <w:r w:rsidRPr="00F86E08">
          <w:rPr>
            <w:rStyle w:val="Hyperlink"/>
            <w:rFonts w:cs="Arial"/>
            <w:bCs/>
          </w:rPr>
          <w:t>Lei nº 14.133, de 2021</w:t>
        </w:r>
      </w:hyperlink>
      <w:r w:rsidRPr="008C7F01">
        <w:rPr>
          <w:rFonts w:cs="Arial"/>
          <w:bCs/>
        </w:rPr>
        <w:t xml:space="preserve">, ou em outras leis de licitações e contratos da Administração Pública que também sejam tipificados como atos lesivos na </w:t>
      </w:r>
      <w:hyperlink r:id="rId36" w:history="1">
        <w:r w:rsidRPr="00F86E08">
          <w:rPr>
            <w:rStyle w:val="Hyperlink"/>
            <w:rFonts w:cs="Arial"/>
            <w:bCs/>
          </w:rPr>
          <w:t>Lei nº 12.846, de 1º de agosto de 2013</w:t>
        </w:r>
      </w:hyperlink>
      <w:r w:rsidRPr="008C7F01">
        <w:rPr>
          <w:rFonts w:cs="Arial"/>
          <w:bCs/>
        </w:rPr>
        <w:t>, serão apurados e julgados conjuntamente, nos mesmos autos, observados o rito procedimental e autoridade competente definidos na referida Lei (</w:t>
      </w:r>
      <w:hyperlink r:id="rId37" w:anchor="art159" w:history="1">
        <w:r w:rsidRPr="00F86E08">
          <w:rPr>
            <w:rStyle w:val="Hyperlink"/>
            <w:rFonts w:cs="Arial"/>
            <w:bCs/>
          </w:rPr>
          <w:t>art. 159</w:t>
        </w:r>
      </w:hyperlink>
      <w:r w:rsidRPr="008C7F01">
        <w:rPr>
          <w:rFonts w:cs="Arial"/>
          <w:bCs/>
        </w:rPr>
        <w:t>).</w:t>
      </w:r>
    </w:p>
    <w:p w14:paraId="6FB6A67E" w14:textId="03247131"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8" w:anchor="art160" w:history="1">
        <w:r w:rsidRPr="00F86E08">
          <w:rPr>
            <w:rStyle w:val="Hyperlink"/>
            <w:rFonts w:cs="Arial"/>
            <w:bCs/>
          </w:rPr>
          <w:t>art. 160</w:t>
        </w:r>
      </w:hyperlink>
      <w:r w:rsidRPr="008C7F01">
        <w:rPr>
          <w:rFonts w:cs="Arial"/>
          <w:bCs/>
        </w:rPr>
        <w:t>)</w:t>
      </w:r>
    </w:p>
    <w:p w14:paraId="4D1E1B38" w14:textId="7B241F8D"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 O Contratante deverá, no prazo máximo 15 (quinze) dias úteis, contado da data de aplicação da sanção, informar e manter atualizados os dados relativos às sanções por </w:t>
      </w:r>
      <w:r w:rsidR="0092451E" w:rsidRPr="008C7F01">
        <w:rPr>
          <w:rFonts w:cs="Arial"/>
          <w:bCs/>
        </w:rPr>
        <w:t xml:space="preserve">ele </w:t>
      </w:r>
      <w:r w:rsidRPr="008C7F01">
        <w:rPr>
          <w:rFonts w:cs="Arial"/>
          <w:bCs/>
        </w:rPr>
        <w:t>aplicadas, para fins de publicidade no Cadastro Nacional de Empresas Inidôneas e Suspensas (</w:t>
      </w:r>
      <w:proofErr w:type="spellStart"/>
      <w:r w:rsidRPr="008C7F01">
        <w:rPr>
          <w:rFonts w:cs="Arial"/>
          <w:bCs/>
        </w:rPr>
        <w:t>Ceis</w:t>
      </w:r>
      <w:proofErr w:type="spellEnd"/>
      <w:r w:rsidRPr="008C7F01">
        <w:rPr>
          <w:rFonts w:cs="Arial"/>
          <w:bCs/>
        </w:rPr>
        <w:t>) e no Cadastro Nacional de Empresas Punidas (</w:t>
      </w:r>
      <w:proofErr w:type="spellStart"/>
      <w:r w:rsidRPr="008C7F01">
        <w:rPr>
          <w:rFonts w:cs="Arial"/>
          <w:bCs/>
        </w:rPr>
        <w:t>Cnep</w:t>
      </w:r>
      <w:proofErr w:type="spellEnd"/>
      <w:r w:rsidRPr="008C7F01">
        <w:rPr>
          <w:rFonts w:cs="Arial"/>
          <w:bCs/>
        </w:rPr>
        <w:t>), instituídos no âmbito do Poder Executivo Federal. (</w:t>
      </w:r>
      <w:hyperlink r:id="rId39" w:anchor="art161" w:history="1">
        <w:r w:rsidRPr="00F86E08">
          <w:rPr>
            <w:rStyle w:val="Hyperlink"/>
            <w:rFonts w:cs="Arial"/>
            <w:bCs/>
          </w:rPr>
          <w:t>Art. 161</w:t>
        </w:r>
      </w:hyperlink>
      <w:r w:rsidRPr="008C7F01">
        <w:rPr>
          <w:rFonts w:cs="Arial"/>
          <w:bCs/>
        </w:rPr>
        <w:t>)</w:t>
      </w:r>
    </w:p>
    <w:p w14:paraId="17071F78" w14:textId="61237F12"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As sanções de impedimento de licitar e contratar e declaração de inidoneidade para licitar ou contratar são passíveis de reabilitação na forma do </w:t>
      </w:r>
      <w:hyperlink r:id="rId40" w:anchor="art163" w:history="1">
        <w:r w:rsidRPr="00F86E08">
          <w:rPr>
            <w:rStyle w:val="Hyperlink"/>
            <w:rFonts w:cs="Arial"/>
            <w:bCs/>
          </w:rPr>
          <w:t>art. 163 da Lei nº 14.133, de 2021.</w:t>
        </w:r>
      </w:hyperlink>
    </w:p>
    <w:p w14:paraId="074EF632" w14:textId="77777777" w:rsidR="00C074DA" w:rsidRDefault="00C074DA" w:rsidP="00C074DA">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14:paraId="7B478718" w14:textId="77777777" w:rsidR="00C074DA" w:rsidRDefault="00C074DA" w:rsidP="00C074DA">
      <w:pPr>
        <w:spacing w:before="120" w:after="120" w:line="276" w:lineRule="auto"/>
        <w:ind w:left="425"/>
        <w:jc w:val="both"/>
        <w:rPr>
          <w:rFonts w:cs="Arial"/>
        </w:rPr>
      </w:pPr>
    </w:p>
    <w:p w14:paraId="0216A6FF" w14:textId="77777777" w:rsidR="00C074DA" w:rsidRDefault="00C074DA" w:rsidP="00781AFF">
      <w:pPr>
        <w:pStyle w:val="Ttulo1"/>
      </w:pPr>
      <w:bookmarkStart w:id="16" w:name="_Toc207036373"/>
      <w:r>
        <w:t>DAS DISPOSIÇÕES GERAIS</w:t>
      </w:r>
      <w:bookmarkEnd w:id="16"/>
    </w:p>
    <w:p w14:paraId="436BBE8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17790CCC" w14:textId="77777777" w:rsidR="00C074DA" w:rsidRDefault="00C074DA" w:rsidP="00C074DA">
      <w:pPr>
        <w:numPr>
          <w:ilvl w:val="2"/>
          <w:numId w:val="1"/>
        </w:numPr>
        <w:spacing w:before="120" w:after="120" w:line="276" w:lineRule="auto"/>
        <w:jc w:val="both"/>
        <w:rPr>
          <w:rFonts w:cs="Arial"/>
          <w:color w:val="000000"/>
          <w:szCs w:val="20"/>
        </w:rPr>
      </w:pPr>
      <w:bookmarkStart w:id="17" w:name="_Ref143510170"/>
      <w:r>
        <w:rPr>
          <w:rFonts w:cs="Arial"/>
          <w:color w:val="000000"/>
          <w:szCs w:val="20"/>
        </w:rPr>
        <w:t>republicar o presente aviso com uma nova data;</w:t>
      </w:r>
      <w:bookmarkEnd w:id="17"/>
    </w:p>
    <w:p w14:paraId="19ECBA17" w14:textId="77777777" w:rsidR="00C074DA" w:rsidRDefault="00C074DA" w:rsidP="00C074DA">
      <w:pPr>
        <w:numPr>
          <w:ilvl w:val="2"/>
          <w:numId w:val="1"/>
        </w:numPr>
        <w:spacing w:before="120" w:after="120" w:line="276" w:lineRule="auto"/>
        <w:jc w:val="both"/>
        <w:rPr>
          <w:rFonts w:cs="Arial"/>
          <w:color w:val="000000"/>
          <w:szCs w:val="20"/>
        </w:rPr>
      </w:pPr>
      <w:bookmarkStart w:id="18" w:name="_Ref143510198"/>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bookmarkEnd w:id="18"/>
    </w:p>
    <w:p w14:paraId="29ABBEE0" w14:textId="77777777" w:rsidR="00C074DA" w:rsidRDefault="00C074DA" w:rsidP="00C074DA">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3CC66BE5" w14:textId="77777777"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14:paraId="232605D6" w14:textId="0B9B4FA4" w:rsidR="00C074DA" w:rsidRDefault="00C074DA" w:rsidP="00C074DA">
      <w:pPr>
        <w:numPr>
          <w:ilvl w:val="1"/>
          <w:numId w:val="1"/>
        </w:numPr>
        <w:spacing w:before="120" w:after="120" w:line="276" w:lineRule="auto"/>
        <w:ind w:left="425" w:firstLine="0"/>
        <w:jc w:val="both"/>
        <w:rPr>
          <w:rFonts w:cs="Arial"/>
          <w:color w:val="000000"/>
          <w:szCs w:val="20"/>
        </w:rPr>
      </w:pPr>
      <w:r w:rsidRPr="008C7F01">
        <w:rPr>
          <w:rFonts w:cs="Arial"/>
          <w:color w:val="000000"/>
          <w:szCs w:val="20"/>
        </w:rPr>
        <w:lastRenderedPageBreak/>
        <w:t xml:space="preserve">As providências dos subitens </w:t>
      </w:r>
      <w:r w:rsidR="00135301">
        <w:rPr>
          <w:rFonts w:cs="Arial"/>
          <w:color w:val="000000"/>
          <w:szCs w:val="20"/>
        </w:rPr>
        <w:fldChar w:fldCharType="begin"/>
      </w:r>
      <w:r w:rsidR="00135301">
        <w:rPr>
          <w:rFonts w:cs="Arial"/>
          <w:color w:val="000000"/>
          <w:szCs w:val="20"/>
        </w:rPr>
        <w:instrText xml:space="preserve"> REF _Ref143510170 \r \h </w:instrText>
      </w:r>
      <w:r w:rsidR="00135301">
        <w:rPr>
          <w:rFonts w:cs="Arial"/>
          <w:color w:val="000000"/>
          <w:szCs w:val="20"/>
        </w:rPr>
      </w:r>
      <w:r w:rsidR="00135301">
        <w:rPr>
          <w:rFonts w:cs="Arial"/>
          <w:color w:val="000000"/>
          <w:szCs w:val="20"/>
        </w:rPr>
        <w:fldChar w:fldCharType="separate"/>
      </w:r>
      <w:r w:rsidR="00A95D7E">
        <w:rPr>
          <w:rFonts w:cs="Arial"/>
          <w:color w:val="000000"/>
          <w:szCs w:val="20"/>
        </w:rPr>
        <w:t>9.1.1</w:t>
      </w:r>
      <w:r w:rsidR="00135301">
        <w:rPr>
          <w:rFonts w:cs="Arial"/>
          <w:color w:val="000000"/>
          <w:szCs w:val="20"/>
        </w:rPr>
        <w:fldChar w:fldCharType="end"/>
      </w:r>
      <w:r w:rsidR="00135301">
        <w:rPr>
          <w:rFonts w:cs="Arial"/>
          <w:color w:val="000000"/>
          <w:szCs w:val="20"/>
        </w:rPr>
        <w:t xml:space="preserve"> </w:t>
      </w:r>
      <w:r w:rsidR="0045721D" w:rsidRPr="008C7F01">
        <w:rPr>
          <w:rFonts w:cs="Arial"/>
          <w:color w:val="000000"/>
          <w:szCs w:val="20"/>
        </w:rPr>
        <w:t xml:space="preserve"> e </w:t>
      </w:r>
      <w:r w:rsidR="00135301">
        <w:rPr>
          <w:rFonts w:cs="Arial"/>
          <w:color w:val="000000"/>
          <w:szCs w:val="20"/>
        </w:rPr>
        <w:fldChar w:fldCharType="begin"/>
      </w:r>
      <w:r w:rsidR="00135301">
        <w:rPr>
          <w:rFonts w:cs="Arial"/>
          <w:color w:val="000000"/>
          <w:szCs w:val="20"/>
        </w:rPr>
        <w:instrText xml:space="preserve"> REF _Ref143510198 \r \h </w:instrText>
      </w:r>
      <w:r w:rsidR="00135301">
        <w:rPr>
          <w:rFonts w:cs="Arial"/>
          <w:color w:val="000000"/>
          <w:szCs w:val="20"/>
        </w:rPr>
      </w:r>
      <w:r w:rsidR="00135301">
        <w:rPr>
          <w:rFonts w:cs="Arial"/>
          <w:color w:val="000000"/>
          <w:szCs w:val="20"/>
        </w:rPr>
        <w:fldChar w:fldCharType="separate"/>
      </w:r>
      <w:r w:rsidR="00A95D7E">
        <w:rPr>
          <w:rFonts w:cs="Arial"/>
          <w:color w:val="000000"/>
          <w:szCs w:val="20"/>
        </w:rPr>
        <w:t>9.1.2</w:t>
      </w:r>
      <w:r w:rsidR="00135301">
        <w:rPr>
          <w:rFonts w:cs="Arial"/>
          <w:color w:val="000000"/>
          <w:szCs w:val="20"/>
        </w:rPr>
        <w:fldChar w:fldCharType="end"/>
      </w:r>
      <w:r w:rsidRPr="008C7F01">
        <w:rPr>
          <w:rFonts w:cs="Arial"/>
          <w:color w:val="000000"/>
          <w:szCs w:val="20"/>
        </w:rPr>
        <w:t xml:space="preserve"> também poderão ser utilizadas se não houver o comparecimento de quaisquer fornecedores</w:t>
      </w:r>
      <w:r>
        <w:rPr>
          <w:rFonts w:cs="Arial"/>
          <w:color w:val="000000"/>
          <w:szCs w:val="20"/>
        </w:rPr>
        <w:t xml:space="preserve"> interessados (procedimento deserto).</w:t>
      </w:r>
    </w:p>
    <w:p w14:paraId="04BAADD3"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Default="00C074DA" w:rsidP="00C074D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14:paraId="7C4787C5"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5F3094BD" w14:textId="14A44D9F"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ANEXO I –</w:t>
      </w:r>
      <w:r w:rsidR="00852A52">
        <w:rPr>
          <w:rFonts w:cs="Arial"/>
          <w:color w:val="000000"/>
          <w:szCs w:val="20"/>
        </w:rPr>
        <w:t xml:space="preserve"> </w:t>
      </w:r>
      <w:r w:rsidR="00B15416">
        <w:rPr>
          <w:rFonts w:cs="Arial"/>
          <w:color w:val="000000"/>
          <w:szCs w:val="20"/>
        </w:rPr>
        <w:t>Modelo de Proposta</w:t>
      </w:r>
      <w:r w:rsidR="00950DC9">
        <w:rPr>
          <w:rFonts w:cs="Arial"/>
          <w:color w:val="000000"/>
          <w:szCs w:val="20"/>
        </w:rPr>
        <w:t>;</w:t>
      </w:r>
    </w:p>
    <w:p w14:paraId="626EF7CD" w14:textId="0D958934" w:rsidR="00852A52" w:rsidRPr="008805CD" w:rsidRDefault="00852A52" w:rsidP="00C074DA">
      <w:pPr>
        <w:numPr>
          <w:ilvl w:val="2"/>
          <w:numId w:val="1"/>
        </w:numPr>
        <w:spacing w:before="120" w:after="120" w:line="276" w:lineRule="auto"/>
        <w:jc w:val="both"/>
        <w:rPr>
          <w:rFonts w:cs="Arial"/>
          <w:color w:val="000000"/>
          <w:szCs w:val="20"/>
        </w:rPr>
      </w:pPr>
      <w:r w:rsidRPr="008805CD">
        <w:rPr>
          <w:rFonts w:cs="Arial"/>
          <w:color w:val="000000"/>
          <w:szCs w:val="20"/>
        </w:rPr>
        <w:t>ANEXO II –</w:t>
      </w:r>
      <w:r w:rsidR="00B15416" w:rsidRPr="008805CD">
        <w:rPr>
          <w:rFonts w:cs="Arial"/>
          <w:color w:val="000000"/>
          <w:szCs w:val="20"/>
        </w:rPr>
        <w:t xml:space="preserve"> Termo de Ciência e Concordância</w:t>
      </w:r>
      <w:r w:rsidRPr="008805CD">
        <w:rPr>
          <w:rFonts w:cs="Arial"/>
          <w:color w:val="000000"/>
          <w:szCs w:val="20"/>
        </w:rPr>
        <w:t>;</w:t>
      </w:r>
    </w:p>
    <w:p w14:paraId="60659231" w14:textId="01C168D1" w:rsidR="00C074DA" w:rsidRPr="008805CD" w:rsidRDefault="00C074DA" w:rsidP="00C074DA">
      <w:pPr>
        <w:numPr>
          <w:ilvl w:val="2"/>
          <w:numId w:val="1"/>
        </w:numPr>
        <w:spacing w:before="120" w:after="120" w:line="276" w:lineRule="auto"/>
        <w:jc w:val="both"/>
        <w:rPr>
          <w:rFonts w:cs="Arial"/>
          <w:color w:val="000000"/>
          <w:szCs w:val="20"/>
        </w:rPr>
      </w:pPr>
      <w:r w:rsidRPr="008805CD">
        <w:rPr>
          <w:rFonts w:cs="Arial"/>
          <w:color w:val="000000"/>
          <w:szCs w:val="20"/>
        </w:rPr>
        <w:t xml:space="preserve">ANEXO III – </w:t>
      </w:r>
      <w:r w:rsidR="00B15416" w:rsidRPr="008805CD">
        <w:rPr>
          <w:rFonts w:cs="Arial"/>
          <w:color w:val="000000"/>
          <w:szCs w:val="20"/>
        </w:rPr>
        <w:t>Termo de Referência.</w:t>
      </w:r>
    </w:p>
    <w:p w14:paraId="1AD603AC" w14:textId="77777777" w:rsidR="00C074DA" w:rsidRDefault="00C074DA" w:rsidP="00C074DA">
      <w:pPr>
        <w:spacing w:after="120" w:line="276" w:lineRule="auto"/>
        <w:ind w:left="360" w:right="-15"/>
        <w:jc w:val="both"/>
        <w:rPr>
          <w:rFonts w:cs="Arial"/>
          <w:color w:val="000000"/>
          <w:szCs w:val="20"/>
        </w:rPr>
      </w:pPr>
    </w:p>
    <w:p w14:paraId="1F57A57E" w14:textId="68EAAB00" w:rsidR="00C074DA" w:rsidRDefault="00B15416" w:rsidP="00B15416">
      <w:pPr>
        <w:spacing w:after="120" w:line="276" w:lineRule="auto"/>
        <w:ind w:left="360" w:right="-15"/>
        <w:jc w:val="right"/>
        <w:rPr>
          <w:rFonts w:cs="Arial"/>
          <w:color w:val="000000"/>
          <w:szCs w:val="20"/>
        </w:rPr>
      </w:pPr>
      <w:r>
        <w:rPr>
          <w:rFonts w:cs="Arial"/>
          <w:color w:val="000000"/>
          <w:szCs w:val="20"/>
        </w:rPr>
        <w:t xml:space="preserve">Brasília-DF, </w:t>
      </w:r>
      <w:r w:rsidR="00C34A67">
        <w:rPr>
          <w:rFonts w:cs="Arial"/>
          <w:color w:val="000000"/>
          <w:szCs w:val="20"/>
        </w:rPr>
        <w:t xml:space="preserve">01 de setembro </w:t>
      </w:r>
      <w:r>
        <w:rPr>
          <w:rFonts w:cs="Arial"/>
          <w:color w:val="000000"/>
          <w:szCs w:val="20"/>
        </w:rPr>
        <w:t>de 2025</w:t>
      </w:r>
    </w:p>
    <w:p w14:paraId="584F6F42" w14:textId="77777777" w:rsidR="00B15416" w:rsidRDefault="00B15416" w:rsidP="00B15416">
      <w:pPr>
        <w:jc w:val="center"/>
        <w:rPr>
          <w:rFonts w:cs="Arial"/>
          <w:b/>
          <w:bCs/>
          <w:iCs/>
          <w:color w:val="000000"/>
          <w:szCs w:val="20"/>
        </w:rPr>
      </w:pPr>
    </w:p>
    <w:p w14:paraId="21DBD06C" w14:textId="77777777" w:rsidR="00B15416" w:rsidRDefault="00B15416" w:rsidP="00B15416">
      <w:pPr>
        <w:jc w:val="center"/>
        <w:rPr>
          <w:rFonts w:cs="Arial"/>
          <w:b/>
          <w:bCs/>
          <w:iCs/>
          <w:color w:val="000000"/>
          <w:szCs w:val="20"/>
        </w:rPr>
      </w:pPr>
    </w:p>
    <w:p w14:paraId="50CACE93" w14:textId="77777777" w:rsidR="00B15416" w:rsidRDefault="00B15416" w:rsidP="00B15416">
      <w:pPr>
        <w:jc w:val="center"/>
        <w:rPr>
          <w:rFonts w:cs="Arial"/>
          <w:b/>
          <w:bCs/>
          <w:iCs/>
          <w:color w:val="000000"/>
          <w:szCs w:val="20"/>
        </w:rPr>
      </w:pPr>
    </w:p>
    <w:p w14:paraId="020EB974" w14:textId="77777777" w:rsidR="00B15416" w:rsidRDefault="00B15416" w:rsidP="00B15416">
      <w:pPr>
        <w:jc w:val="center"/>
        <w:rPr>
          <w:rFonts w:cs="Arial"/>
          <w:b/>
          <w:bCs/>
          <w:iCs/>
          <w:color w:val="000000"/>
          <w:szCs w:val="20"/>
        </w:rPr>
      </w:pPr>
    </w:p>
    <w:p w14:paraId="22921BF3" w14:textId="0F63C87A" w:rsidR="00B15416" w:rsidRPr="008805CD" w:rsidRDefault="00B15416" w:rsidP="00B15416">
      <w:pPr>
        <w:jc w:val="center"/>
        <w:rPr>
          <w:rFonts w:cs="Arial"/>
          <w:iCs/>
          <w:color w:val="000000"/>
          <w:szCs w:val="20"/>
        </w:rPr>
      </w:pPr>
      <w:r w:rsidRPr="008805CD">
        <w:rPr>
          <w:rFonts w:cs="Arial"/>
          <w:iCs/>
          <w:color w:val="000000"/>
          <w:szCs w:val="20"/>
        </w:rPr>
        <w:t xml:space="preserve">VINICIUS CARVALHO REIS </w:t>
      </w:r>
    </w:p>
    <w:p w14:paraId="14825211" w14:textId="5A471058" w:rsidR="00C074DA" w:rsidRPr="008805CD" w:rsidRDefault="00B15416" w:rsidP="00B15416">
      <w:pPr>
        <w:jc w:val="center"/>
        <w:rPr>
          <w:rFonts w:cs="Arial"/>
          <w:lang w:eastAsia="en-US"/>
        </w:rPr>
      </w:pPr>
      <w:r w:rsidRPr="008805CD">
        <w:rPr>
          <w:rFonts w:cs="Arial"/>
          <w:iCs/>
          <w:color w:val="000000"/>
          <w:szCs w:val="20"/>
        </w:rPr>
        <w:t>Coordenador de Licitações e Contratos</w:t>
      </w:r>
    </w:p>
    <w:p w14:paraId="7C87FB23" w14:textId="77777777" w:rsidR="00CE5CE1" w:rsidRPr="008805CD" w:rsidRDefault="00CE5CE1"/>
    <w:p w14:paraId="20625D4C" w14:textId="77777777" w:rsidR="00CA4E99" w:rsidRDefault="00CA4E99"/>
    <w:p w14:paraId="79432DF1" w14:textId="21465DE1" w:rsidR="00CA4E99" w:rsidRDefault="00CA4E99">
      <w:pPr>
        <w:suppressAutoHyphens w:val="0"/>
        <w:spacing w:after="160" w:line="259" w:lineRule="auto"/>
      </w:pPr>
      <w:r>
        <w:br w:type="page"/>
      </w:r>
    </w:p>
    <w:p w14:paraId="690143FD" w14:textId="7D608C31" w:rsidR="00CA4E99" w:rsidRPr="00CA4E99" w:rsidRDefault="00CA4E99" w:rsidP="00CA4E99">
      <w:pPr>
        <w:jc w:val="center"/>
      </w:pPr>
      <w:r w:rsidRPr="00CA4E99">
        <w:rPr>
          <w:b/>
          <w:bCs/>
        </w:rPr>
        <w:lastRenderedPageBreak/>
        <w:t>ANEXO I – MODELO DE PROPOSTA COMERCIAL</w:t>
      </w:r>
    </w:p>
    <w:p w14:paraId="245CE8A9" w14:textId="77777777" w:rsidR="00CA4E99" w:rsidRDefault="00CA4E99" w:rsidP="00CA4E99"/>
    <w:p w14:paraId="59E009E3" w14:textId="77777777" w:rsidR="00CA4E99" w:rsidRDefault="00CA4E99" w:rsidP="00CA4E99"/>
    <w:p w14:paraId="228D4BBF" w14:textId="77777777" w:rsidR="00CA4E99" w:rsidRDefault="00CA4E99" w:rsidP="00CA4E99">
      <w:r w:rsidRPr="00CA4E99">
        <w:t>Ao Ministério do Transportes</w:t>
      </w:r>
    </w:p>
    <w:p w14:paraId="709A1E45" w14:textId="02E83D88" w:rsidR="00CA4E99" w:rsidRPr="00CA4E99" w:rsidRDefault="00CA4E99" w:rsidP="00CA4E99">
      <w:r w:rsidRPr="00CA4E99">
        <w:t xml:space="preserve"> </w:t>
      </w:r>
    </w:p>
    <w:p w14:paraId="63882357" w14:textId="03EA9A19" w:rsidR="00CA4E99" w:rsidRDefault="00CA4E99" w:rsidP="00CA4E99">
      <w:r w:rsidRPr="00CA4E99">
        <w:t>Aviso de Dispensa Eletrônica nº 9001</w:t>
      </w:r>
      <w:r>
        <w:t>6</w:t>
      </w:r>
      <w:r w:rsidRPr="00CA4E99">
        <w:t xml:space="preserve">/2025. </w:t>
      </w:r>
    </w:p>
    <w:p w14:paraId="72B6A871" w14:textId="77777777" w:rsidR="00CA4E99" w:rsidRDefault="00CA4E99" w:rsidP="00CA4E99"/>
    <w:p w14:paraId="0F7661E8" w14:textId="6796BE82" w:rsidR="00CA4E99" w:rsidRDefault="00CA4E99" w:rsidP="00950DC9">
      <w:pPr>
        <w:spacing w:line="360" w:lineRule="auto"/>
        <w:ind w:firstLine="851"/>
        <w:jc w:val="both"/>
      </w:pPr>
      <w:r w:rsidRPr="00CA4E99">
        <w:t xml:space="preserve">O objeto do presente procedimento é a </w:t>
      </w:r>
      <w:r w:rsidR="00950DC9">
        <w:rPr>
          <w:rFonts w:cs="Arial"/>
          <w:szCs w:val="20"/>
        </w:rPr>
        <w:t>a</w:t>
      </w:r>
      <w:r w:rsidR="00950DC9" w:rsidRPr="00950DC9">
        <w:rPr>
          <w:rFonts w:cs="Arial"/>
          <w:szCs w:val="20"/>
        </w:rPr>
        <w:t>quisição de materiais e utensílios para cozinha destinados ao Gabinete do Ministro dos Transportes</w:t>
      </w:r>
      <w:r w:rsidRPr="00CA4E99">
        <w:t>, conforme condições, especificações e requisitos estabelecidos no Termo de Referência e Aviso de Dispensa de Licitação.</w:t>
      </w:r>
    </w:p>
    <w:p w14:paraId="1F855652" w14:textId="77777777" w:rsidR="00737D20" w:rsidRDefault="00737D20" w:rsidP="00950DC9">
      <w:pPr>
        <w:spacing w:line="360" w:lineRule="auto"/>
        <w:ind w:firstLine="851"/>
        <w:jc w:val="both"/>
      </w:pPr>
    </w:p>
    <w:tbl>
      <w:tblPr>
        <w:tblStyle w:val="Tabelacomgrade"/>
        <w:tblW w:w="5021" w:type="pct"/>
        <w:tblLook w:val="04A0" w:firstRow="1" w:lastRow="0" w:firstColumn="1" w:lastColumn="0" w:noHBand="0" w:noVBand="1"/>
      </w:tblPr>
      <w:tblGrid>
        <w:gridCol w:w="478"/>
        <w:gridCol w:w="510"/>
        <w:gridCol w:w="6238"/>
        <w:gridCol w:w="565"/>
        <w:gridCol w:w="991"/>
        <w:gridCol w:w="995"/>
      </w:tblGrid>
      <w:tr w:rsidR="00737D20" w14:paraId="1AC1000A" w14:textId="77777777" w:rsidTr="0036599F">
        <w:trPr>
          <w:cantSplit/>
          <w:trHeight w:val="907"/>
        </w:trPr>
        <w:tc>
          <w:tcPr>
            <w:tcW w:w="244" w:type="pct"/>
            <w:shd w:val="clear" w:color="auto" w:fill="D9D9D9" w:themeFill="background1" w:themeFillShade="D9"/>
            <w:textDirection w:val="btLr"/>
            <w:vAlign w:val="center"/>
          </w:tcPr>
          <w:p w14:paraId="5CB4EFC6" w14:textId="77777777" w:rsidR="00737D20" w:rsidRDefault="00737D20" w:rsidP="0036599F">
            <w:pPr>
              <w:suppressAutoHyphens w:val="0"/>
              <w:spacing w:line="259" w:lineRule="auto"/>
              <w:ind w:left="113" w:right="113"/>
              <w:jc w:val="center"/>
              <w:rPr>
                <w:rFonts w:cs="Arial"/>
                <w:b/>
              </w:rPr>
            </w:pPr>
            <w:r>
              <w:rPr>
                <w:rFonts w:cs="Arial"/>
                <w:b/>
              </w:rPr>
              <w:t>Grupo</w:t>
            </w:r>
          </w:p>
        </w:tc>
        <w:tc>
          <w:tcPr>
            <w:tcW w:w="261" w:type="pct"/>
            <w:shd w:val="clear" w:color="auto" w:fill="D9D9D9" w:themeFill="background1" w:themeFillShade="D9"/>
            <w:textDirection w:val="btLr"/>
            <w:vAlign w:val="center"/>
          </w:tcPr>
          <w:p w14:paraId="245F6F79" w14:textId="77777777" w:rsidR="00737D20" w:rsidRDefault="00737D20" w:rsidP="0036599F">
            <w:pPr>
              <w:suppressAutoHyphens w:val="0"/>
              <w:spacing w:line="259" w:lineRule="auto"/>
              <w:ind w:left="113" w:right="113"/>
              <w:jc w:val="center"/>
              <w:rPr>
                <w:rFonts w:cs="Arial"/>
                <w:b/>
              </w:rPr>
            </w:pPr>
            <w:r>
              <w:rPr>
                <w:rFonts w:cs="Arial"/>
                <w:b/>
              </w:rPr>
              <w:t>Item</w:t>
            </w:r>
          </w:p>
        </w:tc>
        <w:tc>
          <w:tcPr>
            <w:tcW w:w="3190" w:type="pct"/>
            <w:shd w:val="clear" w:color="auto" w:fill="D9D9D9" w:themeFill="background1" w:themeFillShade="D9"/>
            <w:vAlign w:val="center"/>
          </w:tcPr>
          <w:p w14:paraId="7C44480D" w14:textId="77777777" w:rsidR="00737D20" w:rsidRDefault="00737D20" w:rsidP="0036599F">
            <w:pPr>
              <w:suppressAutoHyphens w:val="0"/>
              <w:spacing w:line="259" w:lineRule="auto"/>
              <w:jc w:val="center"/>
              <w:rPr>
                <w:rFonts w:cs="Arial"/>
                <w:b/>
              </w:rPr>
            </w:pPr>
            <w:r>
              <w:rPr>
                <w:rFonts w:cs="Arial"/>
                <w:b/>
              </w:rPr>
              <w:t>Especificação</w:t>
            </w:r>
          </w:p>
        </w:tc>
        <w:tc>
          <w:tcPr>
            <w:tcW w:w="289" w:type="pct"/>
            <w:shd w:val="clear" w:color="auto" w:fill="D9D9D9" w:themeFill="background1" w:themeFillShade="D9"/>
            <w:textDirection w:val="btLr"/>
            <w:vAlign w:val="center"/>
          </w:tcPr>
          <w:p w14:paraId="628D056B" w14:textId="77777777" w:rsidR="00737D20" w:rsidRDefault="00737D20" w:rsidP="0036599F">
            <w:pPr>
              <w:suppressAutoHyphens w:val="0"/>
              <w:spacing w:line="259" w:lineRule="auto"/>
              <w:ind w:left="113" w:right="113"/>
              <w:jc w:val="center"/>
              <w:rPr>
                <w:rFonts w:cs="Arial"/>
                <w:b/>
              </w:rPr>
            </w:pPr>
            <w:r>
              <w:rPr>
                <w:rFonts w:cs="Arial"/>
                <w:b/>
              </w:rPr>
              <w:t>Quant.</w:t>
            </w:r>
          </w:p>
        </w:tc>
        <w:tc>
          <w:tcPr>
            <w:tcW w:w="507" w:type="pct"/>
            <w:shd w:val="clear" w:color="auto" w:fill="D9D9D9" w:themeFill="background1" w:themeFillShade="D9"/>
            <w:vAlign w:val="center"/>
          </w:tcPr>
          <w:p w14:paraId="5715CCE3" w14:textId="77777777" w:rsidR="00737D20" w:rsidRDefault="00737D20" w:rsidP="0036599F">
            <w:pPr>
              <w:suppressAutoHyphens w:val="0"/>
              <w:spacing w:line="259" w:lineRule="auto"/>
              <w:jc w:val="center"/>
              <w:rPr>
                <w:rFonts w:cs="Arial"/>
                <w:b/>
              </w:rPr>
            </w:pPr>
            <w:r>
              <w:rPr>
                <w:rFonts w:cs="Arial"/>
                <w:b/>
              </w:rPr>
              <w:t>Valor Unitário</w:t>
            </w:r>
          </w:p>
        </w:tc>
        <w:tc>
          <w:tcPr>
            <w:tcW w:w="509" w:type="pct"/>
            <w:shd w:val="clear" w:color="auto" w:fill="D9D9D9" w:themeFill="background1" w:themeFillShade="D9"/>
            <w:vAlign w:val="center"/>
          </w:tcPr>
          <w:p w14:paraId="7A61F355" w14:textId="77777777" w:rsidR="00737D20" w:rsidRDefault="00737D20" w:rsidP="0036599F">
            <w:pPr>
              <w:suppressAutoHyphens w:val="0"/>
              <w:jc w:val="center"/>
              <w:rPr>
                <w:rFonts w:cs="Arial"/>
                <w:b/>
              </w:rPr>
            </w:pPr>
            <w:r>
              <w:rPr>
                <w:rFonts w:cs="Arial"/>
                <w:b/>
              </w:rPr>
              <w:t>Valor Total</w:t>
            </w:r>
          </w:p>
        </w:tc>
      </w:tr>
      <w:tr w:rsidR="00737D20" w14:paraId="3AA44179" w14:textId="77777777" w:rsidTr="0036599F">
        <w:tc>
          <w:tcPr>
            <w:tcW w:w="244" w:type="pct"/>
            <w:vMerge w:val="restart"/>
            <w:vAlign w:val="center"/>
          </w:tcPr>
          <w:p w14:paraId="792B325B" w14:textId="77777777" w:rsidR="00737D20" w:rsidRDefault="00737D20" w:rsidP="0036599F">
            <w:pPr>
              <w:spacing w:line="259" w:lineRule="auto"/>
              <w:jc w:val="center"/>
              <w:rPr>
                <w:rFonts w:cs="Arial"/>
                <w:b/>
              </w:rPr>
            </w:pPr>
            <w:r>
              <w:rPr>
                <w:rFonts w:cs="Arial"/>
                <w:b/>
              </w:rPr>
              <w:br w:type="page"/>
              <w:t>1</w:t>
            </w:r>
          </w:p>
        </w:tc>
        <w:tc>
          <w:tcPr>
            <w:tcW w:w="261" w:type="pct"/>
            <w:vAlign w:val="center"/>
          </w:tcPr>
          <w:p w14:paraId="0937CC24" w14:textId="77777777" w:rsidR="00737D20" w:rsidRPr="00CB0B07" w:rsidRDefault="00737D20" w:rsidP="0036599F">
            <w:pPr>
              <w:suppressAutoHyphens w:val="0"/>
              <w:spacing w:line="259" w:lineRule="auto"/>
              <w:jc w:val="center"/>
              <w:rPr>
                <w:rFonts w:cs="Arial"/>
                <w:bCs/>
              </w:rPr>
            </w:pPr>
            <w:r w:rsidRPr="00CB0B07">
              <w:rPr>
                <w:rFonts w:cs="Arial"/>
                <w:bCs/>
              </w:rPr>
              <w:t>1</w:t>
            </w:r>
          </w:p>
        </w:tc>
        <w:tc>
          <w:tcPr>
            <w:tcW w:w="3190" w:type="pct"/>
            <w:vAlign w:val="center"/>
          </w:tcPr>
          <w:p w14:paraId="3C9F36F4" w14:textId="77777777" w:rsidR="00737D20" w:rsidRPr="00323DC1" w:rsidRDefault="00737D20" w:rsidP="0036599F">
            <w:pPr>
              <w:suppressAutoHyphens w:val="0"/>
              <w:spacing w:line="259" w:lineRule="auto"/>
              <w:rPr>
                <w:rFonts w:cs="Arial"/>
                <w:bCs/>
              </w:rPr>
            </w:pPr>
            <w:r w:rsidRPr="00323DC1">
              <w:rPr>
                <w:rFonts w:cs="Arial"/>
                <w:bCs/>
              </w:rPr>
              <w:t>Abridor de latas manual em inox, tamanho 9 cm.</w:t>
            </w:r>
          </w:p>
        </w:tc>
        <w:tc>
          <w:tcPr>
            <w:tcW w:w="289" w:type="pct"/>
            <w:vAlign w:val="center"/>
          </w:tcPr>
          <w:p w14:paraId="430BF91F" w14:textId="77777777" w:rsidR="00737D20" w:rsidRPr="00F54A05" w:rsidRDefault="00737D20" w:rsidP="0036599F">
            <w:pPr>
              <w:suppressAutoHyphens w:val="0"/>
              <w:spacing w:line="259" w:lineRule="auto"/>
              <w:jc w:val="center"/>
              <w:rPr>
                <w:rFonts w:cs="Arial"/>
                <w:bCs/>
              </w:rPr>
            </w:pPr>
            <w:r w:rsidRPr="00F54A05">
              <w:rPr>
                <w:rFonts w:cs="Arial"/>
                <w:bCs/>
              </w:rPr>
              <w:t>1</w:t>
            </w:r>
          </w:p>
        </w:tc>
        <w:tc>
          <w:tcPr>
            <w:tcW w:w="507" w:type="pct"/>
            <w:vAlign w:val="center"/>
          </w:tcPr>
          <w:p w14:paraId="48EC38DD" w14:textId="54CFE962" w:rsidR="00737D20" w:rsidRPr="007D0E6E" w:rsidRDefault="00737D20" w:rsidP="0036599F">
            <w:pPr>
              <w:suppressAutoHyphens w:val="0"/>
              <w:spacing w:line="259" w:lineRule="auto"/>
              <w:jc w:val="center"/>
              <w:rPr>
                <w:rFonts w:cs="Arial"/>
                <w:bCs/>
              </w:rPr>
            </w:pPr>
          </w:p>
        </w:tc>
        <w:tc>
          <w:tcPr>
            <w:tcW w:w="509" w:type="pct"/>
            <w:vAlign w:val="center"/>
          </w:tcPr>
          <w:p w14:paraId="294E4470" w14:textId="04FF64EF" w:rsidR="00737D20" w:rsidRPr="00C127E9" w:rsidRDefault="00737D20" w:rsidP="0036599F">
            <w:pPr>
              <w:suppressAutoHyphens w:val="0"/>
              <w:spacing w:line="259" w:lineRule="auto"/>
              <w:jc w:val="center"/>
              <w:rPr>
                <w:rFonts w:cs="Arial"/>
                <w:bCs/>
              </w:rPr>
            </w:pPr>
          </w:p>
        </w:tc>
      </w:tr>
      <w:tr w:rsidR="00737D20" w14:paraId="285DDA23" w14:textId="77777777" w:rsidTr="0036599F">
        <w:tc>
          <w:tcPr>
            <w:tcW w:w="244" w:type="pct"/>
            <w:vMerge/>
            <w:vAlign w:val="center"/>
          </w:tcPr>
          <w:p w14:paraId="4A708F0E" w14:textId="77777777" w:rsidR="00737D20" w:rsidRDefault="00737D20" w:rsidP="0036599F">
            <w:pPr>
              <w:spacing w:line="259" w:lineRule="auto"/>
              <w:jc w:val="center"/>
              <w:rPr>
                <w:rFonts w:cs="Arial"/>
                <w:b/>
              </w:rPr>
            </w:pPr>
          </w:p>
        </w:tc>
        <w:tc>
          <w:tcPr>
            <w:tcW w:w="261" w:type="pct"/>
            <w:vAlign w:val="center"/>
          </w:tcPr>
          <w:p w14:paraId="5B2CEC98" w14:textId="77777777" w:rsidR="00737D20" w:rsidRPr="00CB0B07" w:rsidRDefault="00737D20" w:rsidP="0036599F">
            <w:pPr>
              <w:suppressAutoHyphens w:val="0"/>
              <w:spacing w:line="259" w:lineRule="auto"/>
              <w:jc w:val="center"/>
              <w:rPr>
                <w:rFonts w:cs="Arial"/>
                <w:bCs/>
              </w:rPr>
            </w:pPr>
            <w:r>
              <w:rPr>
                <w:rFonts w:cs="Arial"/>
                <w:bCs/>
              </w:rPr>
              <w:t>2</w:t>
            </w:r>
          </w:p>
        </w:tc>
        <w:tc>
          <w:tcPr>
            <w:tcW w:w="3190" w:type="pct"/>
            <w:vAlign w:val="center"/>
          </w:tcPr>
          <w:p w14:paraId="657D5B42" w14:textId="77777777" w:rsidR="00737D20" w:rsidRPr="00323DC1" w:rsidRDefault="00737D20" w:rsidP="0036599F">
            <w:pPr>
              <w:suppressAutoHyphens w:val="0"/>
              <w:spacing w:line="259" w:lineRule="auto"/>
              <w:rPr>
                <w:rFonts w:cs="Arial"/>
                <w:bCs/>
              </w:rPr>
            </w:pPr>
            <w:r w:rsidRPr="00323DC1">
              <w:rPr>
                <w:rFonts w:cs="Arial"/>
                <w:bCs/>
              </w:rPr>
              <w:t xml:space="preserve">Aparelho de jantar, chá e café, redondo com relevo </w:t>
            </w:r>
            <w:proofErr w:type="spellStart"/>
            <w:r w:rsidRPr="00323DC1">
              <w:rPr>
                <w:rFonts w:cs="Arial"/>
                <w:bCs/>
              </w:rPr>
              <w:t>pomerode</w:t>
            </w:r>
            <w:proofErr w:type="spellEnd"/>
            <w:r w:rsidRPr="00323DC1">
              <w:rPr>
                <w:rFonts w:cs="Arial"/>
                <w:bCs/>
              </w:rPr>
              <w:t>, com 42 peças, sendo 6 pratos rasos de 29 cm, 6 pratos fundos de 24 cm, 6 pratos de sobremesa de 23 cm, 6 xícaras de chá 200 ml com pires de 17 cm e 6</w:t>
            </w:r>
            <w:r>
              <w:rPr>
                <w:rFonts w:cs="Arial"/>
                <w:bCs/>
              </w:rPr>
              <w:t xml:space="preserve"> </w:t>
            </w:r>
            <w:r w:rsidRPr="00323DC1">
              <w:rPr>
                <w:rFonts w:cs="Arial"/>
                <w:bCs/>
              </w:rPr>
              <w:t>xícaras de café 75 ml com pires de 13 cm.</w:t>
            </w:r>
          </w:p>
        </w:tc>
        <w:tc>
          <w:tcPr>
            <w:tcW w:w="289" w:type="pct"/>
            <w:vAlign w:val="center"/>
          </w:tcPr>
          <w:p w14:paraId="1522DD3A" w14:textId="77777777" w:rsidR="00737D20" w:rsidRPr="00F54A05" w:rsidRDefault="00737D20" w:rsidP="0036599F">
            <w:pPr>
              <w:suppressAutoHyphens w:val="0"/>
              <w:spacing w:line="259" w:lineRule="auto"/>
              <w:jc w:val="center"/>
              <w:rPr>
                <w:rFonts w:cs="Arial"/>
                <w:bCs/>
              </w:rPr>
            </w:pPr>
            <w:r w:rsidRPr="00F54A05">
              <w:rPr>
                <w:rFonts w:cs="Arial"/>
                <w:bCs/>
              </w:rPr>
              <w:t>2</w:t>
            </w:r>
          </w:p>
        </w:tc>
        <w:tc>
          <w:tcPr>
            <w:tcW w:w="507" w:type="pct"/>
            <w:vAlign w:val="center"/>
          </w:tcPr>
          <w:p w14:paraId="5A894007" w14:textId="78DF8966" w:rsidR="00737D20" w:rsidRPr="007D0E6E" w:rsidRDefault="00737D20" w:rsidP="0036599F">
            <w:pPr>
              <w:suppressAutoHyphens w:val="0"/>
              <w:spacing w:line="259" w:lineRule="auto"/>
              <w:jc w:val="center"/>
              <w:rPr>
                <w:rFonts w:cs="Arial"/>
                <w:bCs/>
              </w:rPr>
            </w:pPr>
          </w:p>
        </w:tc>
        <w:tc>
          <w:tcPr>
            <w:tcW w:w="509" w:type="pct"/>
            <w:vAlign w:val="center"/>
          </w:tcPr>
          <w:p w14:paraId="5E6A2016" w14:textId="47393628" w:rsidR="00737D20" w:rsidRPr="00C127E9" w:rsidRDefault="00737D20" w:rsidP="0036599F">
            <w:pPr>
              <w:suppressAutoHyphens w:val="0"/>
              <w:spacing w:line="259" w:lineRule="auto"/>
              <w:jc w:val="center"/>
              <w:rPr>
                <w:rFonts w:cs="Arial"/>
                <w:bCs/>
              </w:rPr>
            </w:pPr>
          </w:p>
        </w:tc>
      </w:tr>
      <w:tr w:rsidR="00737D20" w14:paraId="413334E4" w14:textId="77777777" w:rsidTr="0036599F">
        <w:trPr>
          <w:trHeight w:val="983"/>
        </w:trPr>
        <w:tc>
          <w:tcPr>
            <w:tcW w:w="244" w:type="pct"/>
            <w:vMerge/>
            <w:vAlign w:val="center"/>
          </w:tcPr>
          <w:p w14:paraId="33864B01" w14:textId="77777777" w:rsidR="00737D20" w:rsidRDefault="00737D20" w:rsidP="0036599F">
            <w:pPr>
              <w:spacing w:line="259" w:lineRule="auto"/>
              <w:jc w:val="center"/>
              <w:rPr>
                <w:rFonts w:cs="Arial"/>
                <w:b/>
              </w:rPr>
            </w:pPr>
          </w:p>
        </w:tc>
        <w:tc>
          <w:tcPr>
            <w:tcW w:w="261" w:type="pct"/>
            <w:vAlign w:val="center"/>
          </w:tcPr>
          <w:p w14:paraId="41F83A7B" w14:textId="77777777" w:rsidR="00737D20" w:rsidRPr="00CB0B07" w:rsidRDefault="00737D20" w:rsidP="0036599F">
            <w:pPr>
              <w:suppressAutoHyphens w:val="0"/>
              <w:spacing w:line="259" w:lineRule="auto"/>
              <w:jc w:val="center"/>
              <w:rPr>
                <w:rFonts w:cs="Arial"/>
                <w:bCs/>
              </w:rPr>
            </w:pPr>
            <w:r>
              <w:rPr>
                <w:rFonts w:cs="Arial"/>
                <w:bCs/>
              </w:rPr>
              <w:t>3</w:t>
            </w:r>
          </w:p>
        </w:tc>
        <w:tc>
          <w:tcPr>
            <w:tcW w:w="3190" w:type="pct"/>
            <w:vAlign w:val="center"/>
          </w:tcPr>
          <w:p w14:paraId="6AE867B5" w14:textId="77777777" w:rsidR="00737D20" w:rsidRPr="00323DC1" w:rsidRDefault="00737D20" w:rsidP="0036599F">
            <w:pPr>
              <w:suppressAutoHyphens w:val="0"/>
              <w:spacing w:line="259" w:lineRule="auto"/>
              <w:rPr>
                <w:rFonts w:cs="Arial"/>
                <w:bCs/>
              </w:rPr>
            </w:pPr>
            <w:r w:rsidRPr="00323DC1">
              <w:rPr>
                <w:rFonts w:cs="Arial"/>
                <w:bCs/>
              </w:rPr>
              <w:t>Bloco ou cepo em madeira ou bambu para armazenamento de 9 facas.</w:t>
            </w:r>
          </w:p>
        </w:tc>
        <w:tc>
          <w:tcPr>
            <w:tcW w:w="289" w:type="pct"/>
            <w:vAlign w:val="center"/>
          </w:tcPr>
          <w:p w14:paraId="70DF8196"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1C5E93B9" w14:textId="4D6AB0B1" w:rsidR="00737D20" w:rsidRPr="007D0E6E" w:rsidRDefault="00737D20" w:rsidP="0036599F">
            <w:pPr>
              <w:suppressAutoHyphens w:val="0"/>
              <w:spacing w:line="259" w:lineRule="auto"/>
              <w:jc w:val="center"/>
              <w:rPr>
                <w:rFonts w:cs="Arial"/>
                <w:bCs/>
              </w:rPr>
            </w:pPr>
          </w:p>
        </w:tc>
        <w:tc>
          <w:tcPr>
            <w:tcW w:w="509" w:type="pct"/>
            <w:vAlign w:val="center"/>
          </w:tcPr>
          <w:p w14:paraId="7355E4B0" w14:textId="32A70B56" w:rsidR="00737D20" w:rsidRDefault="00737D20" w:rsidP="0036599F">
            <w:pPr>
              <w:suppressAutoHyphens w:val="0"/>
              <w:spacing w:line="259" w:lineRule="auto"/>
              <w:jc w:val="center"/>
              <w:rPr>
                <w:rFonts w:cs="Arial"/>
                <w:b/>
              </w:rPr>
            </w:pPr>
          </w:p>
        </w:tc>
      </w:tr>
      <w:tr w:rsidR="00737D20" w14:paraId="5E7195F8" w14:textId="77777777" w:rsidTr="0036599F">
        <w:tc>
          <w:tcPr>
            <w:tcW w:w="244" w:type="pct"/>
            <w:vMerge/>
            <w:vAlign w:val="center"/>
          </w:tcPr>
          <w:p w14:paraId="6480D988" w14:textId="77777777" w:rsidR="00737D20" w:rsidRDefault="00737D20" w:rsidP="0036599F">
            <w:pPr>
              <w:spacing w:line="259" w:lineRule="auto"/>
              <w:jc w:val="center"/>
              <w:rPr>
                <w:rFonts w:cs="Arial"/>
                <w:b/>
              </w:rPr>
            </w:pPr>
          </w:p>
        </w:tc>
        <w:tc>
          <w:tcPr>
            <w:tcW w:w="261" w:type="pct"/>
            <w:vAlign w:val="center"/>
          </w:tcPr>
          <w:p w14:paraId="3E2613EB" w14:textId="77777777" w:rsidR="00737D20" w:rsidRPr="00CB0B07" w:rsidRDefault="00737D20" w:rsidP="0036599F">
            <w:pPr>
              <w:suppressAutoHyphens w:val="0"/>
              <w:spacing w:line="259" w:lineRule="auto"/>
              <w:jc w:val="center"/>
              <w:rPr>
                <w:rFonts w:cs="Arial"/>
                <w:bCs/>
              </w:rPr>
            </w:pPr>
            <w:r>
              <w:rPr>
                <w:rFonts w:cs="Arial"/>
                <w:bCs/>
              </w:rPr>
              <w:t>4</w:t>
            </w:r>
          </w:p>
        </w:tc>
        <w:tc>
          <w:tcPr>
            <w:tcW w:w="3190" w:type="pct"/>
            <w:vAlign w:val="center"/>
          </w:tcPr>
          <w:p w14:paraId="55D6EC38" w14:textId="77777777" w:rsidR="00737D20" w:rsidRPr="00323DC1" w:rsidRDefault="00737D20" w:rsidP="0036599F">
            <w:pPr>
              <w:suppressAutoHyphens w:val="0"/>
              <w:spacing w:line="259" w:lineRule="auto"/>
              <w:rPr>
                <w:rFonts w:cs="Arial"/>
                <w:bCs/>
              </w:rPr>
            </w:pPr>
            <w:r w:rsidRPr="00323DC1">
              <w:rPr>
                <w:rFonts w:cs="Arial"/>
                <w:bCs/>
              </w:rPr>
              <w:t>Chaira estriada em aço inox, com cabo de polietileno na cor</w:t>
            </w:r>
            <w:r>
              <w:rPr>
                <w:rFonts w:cs="Arial"/>
                <w:bCs/>
              </w:rPr>
              <w:t xml:space="preserve"> </w:t>
            </w:r>
            <w:r w:rsidRPr="00323DC1">
              <w:rPr>
                <w:rFonts w:cs="Arial"/>
                <w:bCs/>
              </w:rPr>
              <w:t>preta, medindo 32,5 cm.</w:t>
            </w:r>
          </w:p>
        </w:tc>
        <w:tc>
          <w:tcPr>
            <w:tcW w:w="289" w:type="pct"/>
            <w:vAlign w:val="center"/>
          </w:tcPr>
          <w:p w14:paraId="313115FB"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021A2437" w14:textId="2E59DAFC" w:rsidR="00737D20" w:rsidRPr="007D0E6E" w:rsidRDefault="00737D20" w:rsidP="0036599F">
            <w:pPr>
              <w:suppressAutoHyphens w:val="0"/>
              <w:spacing w:line="259" w:lineRule="auto"/>
              <w:jc w:val="center"/>
              <w:rPr>
                <w:rFonts w:cs="Arial"/>
                <w:bCs/>
              </w:rPr>
            </w:pPr>
          </w:p>
        </w:tc>
        <w:tc>
          <w:tcPr>
            <w:tcW w:w="509" w:type="pct"/>
            <w:vAlign w:val="center"/>
          </w:tcPr>
          <w:p w14:paraId="3FEC11BF" w14:textId="110956F6" w:rsidR="00737D20" w:rsidRDefault="00737D20" w:rsidP="0036599F">
            <w:pPr>
              <w:suppressAutoHyphens w:val="0"/>
              <w:spacing w:line="259" w:lineRule="auto"/>
              <w:jc w:val="center"/>
              <w:rPr>
                <w:rFonts w:cs="Arial"/>
                <w:b/>
              </w:rPr>
            </w:pPr>
          </w:p>
        </w:tc>
      </w:tr>
      <w:tr w:rsidR="00737D20" w14:paraId="64FCD42A" w14:textId="77777777" w:rsidTr="0036599F">
        <w:tc>
          <w:tcPr>
            <w:tcW w:w="244" w:type="pct"/>
            <w:vMerge/>
            <w:vAlign w:val="center"/>
          </w:tcPr>
          <w:p w14:paraId="469323CF" w14:textId="77777777" w:rsidR="00737D20" w:rsidRDefault="00737D20" w:rsidP="0036599F">
            <w:pPr>
              <w:spacing w:line="259" w:lineRule="auto"/>
              <w:jc w:val="center"/>
              <w:rPr>
                <w:rFonts w:cs="Arial"/>
                <w:b/>
              </w:rPr>
            </w:pPr>
          </w:p>
        </w:tc>
        <w:tc>
          <w:tcPr>
            <w:tcW w:w="261" w:type="pct"/>
            <w:vAlign w:val="center"/>
          </w:tcPr>
          <w:p w14:paraId="15D19870" w14:textId="77777777" w:rsidR="00737D20" w:rsidRPr="00CB0B07" w:rsidRDefault="00737D20" w:rsidP="0036599F">
            <w:pPr>
              <w:suppressAutoHyphens w:val="0"/>
              <w:spacing w:line="259" w:lineRule="auto"/>
              <w:jc w:val="center"/>
              <w:rPr>
                <w:rFonts w:cs="Arial"/>
                <w:bCs/>
              </w:rPr>
            </w:pPr>
            <w:r>
              <w:rPr>
                <w:rFonts w:cs="Arial"/>
                <w:bCs/>
              </w:rPr>
              <w:t>5</w:t>
            </w:r>
          </w:p>
        </w:tc>
        <w:tc>
          <w:tcPr>
            <w:tcW w:w="3190" w:type="pct"/>
            <w:vAlign w:val="center"/>
          </w:tcPr>
          <w:p w14:paraId="24D1CB2B" w14:textId="77777777" w:rsidR="00737D20" w:rsidRPr="00323DC1" w:rsidRDefault="00737D20" w:rsidP="0036599F">
            <w:pPr>
              <w:suppressAutoHyphens w:val="0"/>
              <w:spacing w:line="259" w:lineRule="auto"/>
              <w:rPr>
                <w:rFonts w:cs="Arial"/>
                <w:bCs/>
              </w:rPr>
            </w:pPr>
            <w:r w:rsidRPr="00323DC1">
              <w:rPr>
                <w:rFonts w:cs="Arial"/>
                <w:bCs/>
              </w:rPr>
              <w:t>Colher de madeira para servir, com cabo longo de 13</w:t>
            </w:r>
            <w:r>
              <w:rPr>
                <w:rFonts w:cs="Arial"/>
                <w:bCs/>
              </w:rPr>
              <w:t xml:space="preserve"> </w:t>
            </w:r>
            <w:r w:rsidRPr="00323DC1">
              <w:rPr>
                <w:rFonts w:cs="Arial"/>
                <w:bCs/>
              </w:rPr>
              <w:t>polegadas.</w:t>
            </w:r>
          </w:p>
        </w:tc>
        <w:tc>
          <w:tcPr>
            <w:tcW w:w="289" w:type="pct"/>
            <w:vAlign w:val="center"/>
          </w:tcPr>
          <w:p w14:paraId="1F6BF93B"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4E28BEAB" w14:textId="5BC46EC1" w:rsidR="00737D20" w:rsidRPr="007D0E6E" w:rsidRDefault="00737D20" w:rsidP="0036599F">
            <w:pPr>
              <w:suppressAutoHyphens w:val="0"/>
              <w:spacing w:line="259" w:lineRule="auto"/>
              <w:jc w:val="center"/>
              <w:rPr>
                <w:rFonts w:cs="Arial"/>
                <w:bCs/>
              </w:rPr>
            </w:pPr>
          </w:p>
        </w:tc>
        <w:tc>
          <w:tcPr>
            <w:tcW w:w="509" w:type="pct"/>
            <w:vAlign w:val="center"/>
          </w:tcPr>
          <w:p w14:paraId="0C279146" w14:textId="4832B131" w:rsidR="00737D20" w:rsidRDefault="00737D20" w:rsidP="0036599F">
            <w:pPr>
              <w:suppressAutoHyphens w:val="0"/>
              <w:spacing w:line="259" w:lineRule="auto"/>
              <w:jc w:val="center"/>
              <w:rPr>
                <w:rFonts w:cs="Arial"/>
                <w:b/>
              </w:rPr>
            </w:pPr>
          </w:p>
        </w:tc>
      </w:tr>
      <w:tr w:rsidR="00737D20" w14:paraId="2E15B1D1" w14:textId="77777777" w:rsidTr="0036599F">
        <w:tc>
          <w:tcPr>
            <w:tcW w:w="244" w:type="pct"/>
            <w:vMerge/>
            <w:vAlign w:val="center"/>
          </w:tcPr>
          <w:p w14:paraId="52642FC4" w14:textId="77777777" w:rsidR="00737D20" w:rsidRDefault="00737D20" w:rsidP="0036599F">
            <w:pPr>
              <w:spacing w:line="259" w:lineRule="auto"/>
              <w:jc w:val="center"/>
              <w:rPr>
                <w:rFonts w:cs="Arial"/>
                <w:b/>
              </w:rPr>
            </w:pPr>
          </w:p>
        </w:tc>
        <w:tc>
          <w:tcPr>
            <w:tcW w:w="261" w:type="pct"/>
            <w:vAlign w:val="center"/>
          </w:tcPr>
          <w:p w14:paraId="68894A3E" w14:textId="77777777" w:rsidR="00737D20" w:rsidRPr="00CB0B07" w:rsidRDefault="00737D20" w:rsidP="0036599F">
            <w:pPr>
              <w:suppressAutoHyphens w:val="0"/>
              <w:spacing w:line="259" w:lineRule="auto"/>
              <w:jc w:val="center"/>
              <w:rPr>
                <w:rFonts w:cs="Arial"/>
                <w:bCs/>
              </w:rPr>
            </w:pPr>
            <w:r>
              <w:rPr>
                <w:rFonts w:cs="Arial"/>
                <w:bCs/>
              </w:rPr>
              <w:t>6</w:t>
            </w:r>
          </w:p>
        </w:tc>
        <w:tc>
          <w:tcPr>
            <w:tcW w:w="3190" w:type="pct"/>
            <w:vAlign w:val="center"/>
          </w:tcPr>
          <w:p w14:paraId="75F216C5" w14:textId="77777777" w:rsidR="00737D20" w:rsidRPr="00323DC1" w:rsidRDefault="00737D20" w:rsidP="0036599F">
            <w:pPr>
              <w:suppressAutoHyphens w:val="0"/>
              <w:spacing w:line="259" w:lineRule="auto"/>
              <w:rPr>
                <w:rFonts w:cs="Arial"/>
                <w:bCs/>
              </w:rPr>
            </w:pPr>
            <w:r w:rsidRPr="00323DC1">
              <w:rPr>
                <w:rFonts w:cs="Arial"/>
                <w:bCs/>
              </w:rPr>
              <w:t>Colher de pau, tamanho 23 cm.</w:t>
            </w:r>
          </w:p>
        </w:tc>
        <w:tc>
          <w:tcPr>
            <w:tcW w:w="289" w:type="pct"/>
            <w:vAlign w:val="center"/>
          </w:tcPr>
          <w:p w14:paraId="63607322"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25D27FB2" w14:textId="52A75ED1" w:rsidR="00737D20" w:rsidRPr="007D0E6E" w:rsidRDefault="00737D20" w:rsidP="0036599F">
            <w:pPr>
              <w:suppressAutoHyphens w:val="0"/>
              <w:spacing w:line="259" w:lineRule="auto"/>
              <w:jc w:val="center"/>
              <w:rPr>
                <w:rFonts w:cs="Arial"/>
                <w:bCs/>
              </w:rPr>
            </w:pPr>
          </w:p>
        </w:tc>
        <w:tc>
          <w:tcPr>
            <w:tcW w:w="509" w:type="pct"/>
            <w:vAlign w:val="center"/>
          </w:tcPr>
          <w:p w14:paraId="17799354" w14:textId="19D9C6AB" w:rsidR="00737D20" w:rsidRDefault="00737D20" w:rsidP="0036599F">
            <w:pPr>
              <w:suppressAutoHyphens w:val="0"/>
              <w:spacing w:line="259" w:lineRule="auto"/>
              <w:jc w:val="center"/>
              <w:rPr>
                <w:rFonts w:cs="Arial"/>
                <w:b/>
              </w:rPr>
            </w:pPr>
          </w:p>
        </w:tc>
      </w:tr>
      <w:tr w:rsidR="00737D20" w14:paraId="0D514405" w14:textId="77777777" w:rsidTr="0036599F">
        <w:tc>
          <w:tcPr>
            <w:tcW w:w="244" w:type="pct"/>
            <w:vMerge/>
            <w:vAlign w:val="center"/>
          </w:tcPr>
          <w:p w14:paraId="11537087" w14:textId="77777777" w:rsidR="00737D20" w:rsidRDefault="00737D20" w:rsidP="0036599F">
            <w:pPr>
              <w:spacing w:line="259" w:lineRule="auto"/>
              <w:jc w:val="center"/>
              <w:rPr>
                <w:rFonts w:cs="Arial"/>
                <w:b/>
              </w:rPr>
            </w:pPr>
          </w:p>
        </w:tc>
        <w:tc>
          <w:tcPr>
            <w:tcW w:w="261" w:type="pct"/>
            <w:vAlign w:val="center"/>
          </w:tcPr>
          <w:p w14:paraId="4910971A" w14:textId="77777777" w:rsidR="00737D20" w:rsidRPr="00CB0B07" w:rsidRDefault="00737D20" w:rsidP="0036599F">
            <w:pPr>
              <w:suppressAutoHyphens w:val="0"/>
              <w:spacing w:line="259" w:lineRule="auto"/>
              <w:jc w:val="center"/>
              <w:rPr>
                <w:rFonts w:cs="Arial"/>
                <w:bCs/>
              </w:rPr>
            </w:pPr>
            <w:r>
              <w:rPr>
                <w:rFonts w:cs="Arial"/>
                <w:bCs/>
              </w:rPr>
              <w:t>7</w:t>
            </w:r>
          </w:p>
        </w:tc>
        <w:tc>
          <w:tcPr>
            <w:tcW w:w="3190" w:type="pct"/>
            <w:vAlign w:val="center"/>
          </w:tcPr>
          <w:p w14:paraId="1C8192CB" w14:textId="77777777" w:rsidR="00737D20" w:rsidRPr="00323DC1" w:rsidRDefault="00737D20" w:rsidP="0036599F">
            <w:pPr>
              <w:suppressAutoHyphens w:val="0"/>
              <w:spacing w:line="259" w:lineRule="auto"/>
              <w:rPr>
                <w:rFonts w:cs="Arial"/>
                <w:bCs/>
              </w:rPr>
            </w:pPr>
            <w:r w:rsidRPr="00323DC1">
              <w:rPr>
                <w:rFonts w:cs="Arial"/>
                <w:bCs/>
              </w:rPr>
              <w:t>Colher de silicone, na cor preta, tamanho 27 cm.</w:t>
            </w:r>
          </w:p>
        </w:tc>
        <w:tc>
          <w:tcPr>
            <w:tcW w:w="289" w:type="pct"/>
            <w:vAlign w:val="center"/>
          </w:tcPr>
          <w:p w14:paraId="31E94120"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7199F2BF" w14:textId="2401545D" w:rsidR="00737D20" w:rsidRPr="007D0E6E" w:rsidRDefault="00737D20" w:rsidP="0036599F">
            <w:pPr>
              <w:suppressAutoHyphens w:val="0"/>
              <w:spacing w:line="259" w:lineRule="auto"/>
              <w:jc w:val="center"/>
              <w:rPr>
                <w:rFonts w:cs="Arial"/>
                <w:bCs/>
              </w:rPr>
            </w:pPr>
          </w:p>
        </w:tc>
        <w:tc>
          <w:tcPr>
            <w:tcW w:w="509" w:type="pct"/>
            <w:vAlign w:val="center"/>
          </w:tcPr>
          <w:p w14:paraId="3A028266" w14:textId="79ED69D0" w:rsidR="00737D20" w:rsidRDefault="00737D20" w:rsidP="0036599F">
            <w:pPr>
              <w:suppressAutoHyphens w:val="0"/>
              <w:spacing w:line="259" w:lineRule="auto"/>
              <w:jc w:val="center"/>
              <w:rPr>
                <w:rFonts w:cs="Arial"/>
                <w:b/>
              </w:rPr>
            </w:pPr>
          </w:p>
        </w:tc>
      </w:tr>
      <w:tr w:rsidR="00737D20" w14:paraId="559CA9EC" w14:textId="77777777" w:rsidTr="0036599F">
        <w:tc>
          <w:tcPr>
            <w:tcW w:w="244" w:type="pct"/>
            <w:vMerge/>
            <w:vAlign w:val="center"/>
          </w:tcPr>
          <w:p w14:paraId="01AB39CE" w14:textId="77777777" w:rsidR="00737D20" w:rsidRDefault="00737D20" w:rsidP="0036599F">
            <w:pPr>
              <w:spacing w:line="259" w:lineRule="auto"/>
              <w:jc w:val="center"/>
              <w:rPr>
                <w:rFonts w:cs="Arial"/>
                <w:b/>
              </w:rPr>
            </w:pPr>
          </w:p>
        </w:tc>
        <w:tc>
          <w:tcPr>
            <w:tcW w:w="261" w:type="pct"/>
            <w:vAlign w:val="center"/>
          </w:tcPr>
          <w:p w14:paraId="20D539FA" w14:textId="77777777" w:rsidR="00737D20" w:rsidRPr="00CB0B07" w:rsidRDefault="00737D20" w:rsidP="0036599F">
            <w:pPr>
              <w:suppressAutoHyphens w:val="0"/>
              <w:spacing w:line="259" w:lineRule="auto"/>
              <w:jc w:val="center"/>
              <w:rPr>
                <w:rFonts w:cs="Arial"/>
                <w:bCs/>
              </w:rPr>
            </w:pPr>
            <w:r>
              <w:rPr>
                <w:rFonts w:cs="Arial"/>
                <w:bCs/>
              </w:rPr>
              <w:t>8</w:t>
            </w:r>
          </w:p>
        </w:tc>
        <w:tc>
          <w:tcPr>
            <w:tcW w:w="3190" w:type="pct"/>
            <w:vAlign w:val="center"/>
          </w:tcPr>
          <w:p w14:paraId="2F1DF0C2" w14:textId="77777777" w:rsidR="00737D20" w:rsidRPr="00323DC1" w:rsidRDefault="00737D20" w:rsidP="0036599F">
            <w:pPr>
              <w:suppressAutoHyphens w:val="0"/>
              <w:spacing w:line="259" w:lineRule="auto"/>
              <w:rPr>
                <w:rFonts w:cs="Arial"/>
                <w:bCs/>
              </w:rPr>
            </w:pPr>
            <w:r w:rsidRPr="00323DC1">
              <w:rPr>
                <w:rFonts w:cs="Arial"/>
                <w:bCs/>
              </w:rPr>
              <w:t>Concha de silicone para feijão, na cor preta, tamanho 27 cm.</w:t>
            </w:r>
          </w:p>
        </w:tc>
        <w:tc>
          <w:tcPr>
            <w:tcW w:w="289" w:type="pct"/>
            <w:vAlign w:val="center"/>
          </w:tcPr>
          <w:p w14:paraId="2AAA1127"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72BFF3C3" w14:textId="56F06563" w:rsidR="00737D20" w:rsidRPr="007D0E6E" w:rsidRDefault="00737D20" w:rsidP="0036599F">
            <w:pPr>
              <w:suppressAutoHyphens w:val="0"/>
              <w:spacing w:line="259" w:lineRule="auto"/>
              <w:jc w:val="center"/>
              <w:rPr>
                <w:rFonts w:cs="Arial"/>
                <w:bCs/>
              </w:rPr>
            </w:pPr>
          </w:p>
        </w:tc>
        <w:tc>
          <w:tcPr>
            <w:tcW w:w="509" w:type="pct"/>
            <w:vAlign w:val="center"/>
          </w:tcPr>
          <w:p w14:paraId="48F762F8" w14:textId="620E3ABE" w:rsidR="00737D20" w:rsidRDefault="00737D20" w:rsidP="0036599F">
            <w:pPr>
              <w:suppressAutoHyphens w:val="0"/>
              <w:spacing w:line="259" w:lineRule="auto"/>
              <w:jc w:val="center"/>
              <w:rPr>
                <w:rFonts w:cs="Arial"/>
                <w:b/>
              </w:rPr>
            </w:pPr>
          </w:p>
        </w:tc>
      </w:tr>
      <w:tr w:rsidR="00737D20" w14:paraId="4658A24B" w14:textId="77777777" w:rsidTr="0036599F">
        <w:tc>
          <w:tcPr>
            <w:tcW w:w="244" w:type="pct"/>
            <w:vMerge/>
            <w:vAlign w:val="center"/>
          </w:tcPr>
          <w:p w14:paraId="762F96CD" w14:textId="77777777" w:rsidR="00737D20" w:rsidRDefault="00737D20" w:rsidP="0036599F">
            <w:pPr>
              <w:spacing w:line="259" w:lineRule="auto"/>
              <w:jc w:val="center"/>
              <w:rPr>
                <w:rFonts w:cs="Arial"/>
                <w:b/>
              </w:rPr>
            </w:pPr>
          </w:p>
        </w:tc>
        <w:tc>
          <w:tcPr>
            <w:tcW w:w="261" w:type="pct"/>
            <w:vAlign w:val="center"/>
          </w:tcPr>
          <w:p w14:paraId="1AB92F09" w14:textId="77777777" w:rsidR="00737D20" w:rsidRPr="00CB0B07" w:rsidRDefault="00737D20" w:rsidP="0036599F">
            <w:pPr>
              <w:suppressAutoHyphens w:val="0"/>
              <w:spacing w:line="259" w:lineRule="auto"/>
              <w:jc w:val="center"/>
              <w:rPr>
                <w:rFonts w:cs="Arial"/>
                <w:bCs/>
              </w:rPr>
            </w:pPr>
            <w:r>
              <w:rPr>
                <w:rFonts w:cs="Arial"/>
                <w:bCs/>
              </w:rPr>
              <w:t>9</w:t>
            </w:r>
          </w:p>
        </w:tc>
        <w:tc>
          <w:tcPr>
            <w:tcW w:w="3190" w:type="pct"/>
            <w:vAlign w:val="center"/>
          </w:tcPr>
          <w:p w14:paraId="4D4E29C9" w14:textId="77777777" w:rsidR="00737D20" w:rsidRPr="00323DC1" w:rsidRDefault="00737D20" w:rsidP="0036599F">
            <w:pPr>
              <w:suppressAutoHyphens w:val="0"/>
              <w:spacing w:line="259" w:lineRule="auto"/>
              <w:rPr>
                <w:rFonts w:cs="Arial"/>
                <w:bCs/>
              </w:rPr>
            </w:pPr>
            <w:r w:rsidRPr="00323DC1">
              <w:rPr>
                <w:rFonts w:cs="Arial"/>
                <w:bCs/>
              </w:rPr>
              <w:t>Conjunto com 10 vasilhas de plástico com tampa "</w:t>
            </w:r>
            <w:proofErr w:type="spellStart"/>
            <w:r w:rsidRPr="00323DC1">
              <w:rPr>
                <w:rFonts w:cs="Arial"/>
                <w:bCs/>
              </w:rPr>
              <w:t>easyopen</w:t>
            </w:r>
            <w:proofErr w:type="spellEnd"/>
            <w:r w:rsidRPr="00323DC1">
              <w:rPr>
                <w:rFonts w:cs="Arial"/>
                <w:bCs/>
              </w:rPr>
              <w:t>", sendo 1 medindo 12x9x6,5cm, 1 medindo</w:t>
            </w:r>
            <w:r>
              <w:rPr>
                <w:rFonts w:cs="Arial"/>
                <w:bCs/>
              </w:rPr>
              <w:t xml:space="preserve"> </w:t>
            </w:r>
            <w:r w:rsidRPr="00323DC1">
              <w:rPr>
                <w:rFonts w:cs="Arial"/>
                <w:bCs/>
              </w:rPr>
              <w:t>12x9x7cm, 1 medindo 12x12x8cm, 1 medindo 15x10x8cm,</w:t>
            </w:r>
            <w:r>
              <w:rPr>
                <w:rFonts w:cs="Arial"/>
                <w:bCs/>
              </w:rPr>
              <w:t xml:space="preserve"> </w:t>
            </w:r>
            <w:r w:rsidRPr="00323DC1">
              <w:rPr>
                <w:rFonts w:cs="Arial"/>
                <w:bCs/>
              </w:rPr>
              <w:t>1 medindo 12x12x13cm, 1 medindo 17x12x9cm, 1 medindo</w:t>
            </w:r>
            <w:r>
              <w:rPr>
                <w:rFonts w:cs="Arial"/>
                <w:bCs/>
              </w:rPr>
              <w:t xml:space="preserve"> </w:t>
            </w:r>
            <w:r w:rsidRPr="00323DC1">
              <w:rPr>
                <w:rFonts w:cs="Arial"/>
                <w:bCs/>
              </w:rPr>
              <w:t>15x15x9cm, 1 medindo 18x18x10cm e 1 medindo</w:t>
            </w:r>
            <w:r>
              <w:rPr>
                <w:rFonts w:cs="Arial"/>
                <w:bCs/>
              </w:rPr>
              <w:t xml:space="preserve"> </w:t>
            </w:r>
            <w:r w:rsidRPr="00323DC1">
              <w:rPr>
                <w:rFonts w:cs="Arial"/>
                <w:bCs/>
              </w:rPr>
              <w:t>12x12x20cm.</w:t>
            </w:r>
          </w:p>
        </w:tc>
        <w:tc>
          <w:tcPr>
            <w:tcW w:w="289" w:type="pct"/>
            <w:vAlign w:val="center"/>
          </w:tcPr>
          <w:p w14:paraId="4AA5E2BB"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39E00D81" w14:textId="28DACCA1" w:rsidR="00737D20" w:rsidRPr="007D0E6E" w:rsidRDefault="00737D20" w:rsidP="0036599F">
            <w:pPr>
              <w:suppressAutoHyphens w:val="0"/>
              <w:spacing w:line="259" w:lineRule="auto"/>
              <w:jc w:val="center"/>
              <w:rPr>
                <w:rFonts w:cs="Arial"/>
                <w:bCs/>
              </w:rPr>
            </w:pPr>
          </w:p>
        </w:tc>
        <w:tc>
          <w:tcPr>
            <w:tcW w:w="509" w:type="pct"/>
            <w:vAlign w:val="center"/>
          </w:tcPr>
          <w:p w14:paraId="6372CE13" w14:textId="5F6E630D" w:rsidR="00737D20" w:rsidRDefault="00737D20" w:rsidP="0036599F">
            <w:pPr>
              <w:suppressAutoHyphens w:val="0"/>
              <w:spacing w:line="259" w:lineRule="auto"/>
              <w:jc w:val="center"/>
              <w:rPr>
                <w:rFonts w:cs="Arial"/>
                <w:b/>
              </w:rPr>
            </w:pPr>
          </w:p>
        </w:tc>
      </w:tr>
      <w:tr w:rsidR="00737D20" w14:paraId="5EE52CF9" w14:textId="77777777" w:rsidTr="0036599F">
        <w:tc>
          <w:tcPr>
            <w:tcW w:w="244" w:type="pct"/>
            <w:vMerge/>
            <w:vAlign w:val="center"/>
          </w:tcPr>
          <w:p w14:paraId="5156E698" w14:textId="77777777" w:rsidR="00737D20" w:rsidRDefault="00737D20" w:rsidP="0036599F">
            <w:pPr>
              <w:spacing w:line="259" w:lineRule="auto"/>
              <w:jc w:val="center"/>
              <w:rPr>
                <w:rFonts w:cs="Arial"/>
                <w:b/>
              </w:rPr>
            </w:pPr>
          </w:p>
        </w:tc>
        <w:tc>
          <w:tcPr>
            <w:tcW w:w="261" w:type="pct"/>
            <w:vAlign w:val="center"/>
          </w:tcPr>
          <w:p w14:paraId="0DD93CC6" w14:textId="77777777" w:rsidR="00737D20" w:rsidRPr="00CB0B07" w:rsidRDefault="00737D20" w:rsidP="0036599F">
            <w:pPr>
              <w:suppressAutoHyphens w:val="0"/>
              <w:spacing w:line="259" w:lineRule="auto"/>
              <w:jc w:val="center"/>
              <w:rPr>
                <w:rFonts w:cs="Arial"/>
                <w:bCs/>
              </w:rPr>
            </w:pPr>
            <w:r>
              <w:rPr>
                <w:rFonts w:cs="Arial"/>
                <w:bCs/>
              </w:rPr>
              <w:t>10</w:t>
            </w:r>
          </w:p>
        </w:tc>
        <w:tc>
          <w:tcPr>
            <w:tcW w:w="3190" w:type="pct"/>
            <w:vAlign w:val="center"/>
          </w:tcPr>
          <w:p w14:paraId="61FD2C74" w14:textId="77777777" w:rsidR="00737D20" w:rsidRPr="00323DC1" w:rsidRDefault="00737D20" w:rsidP="0036599F">
            <w:pPr>
              <w:suppressAutoHyphens w:val="0"/>
              <w:spacing w:line="259" w:lineRule="auto"/>
              <w:rPr>
                <w:rFonts w:cs="Arial"/>
                <w:bCs/>
              </w:rPr>
            </w:pPr>
            <w:r w:rsidRPr="00317CB1">
              <w:rPr>
                <w:rFonts w:cs="Arial"/>
                <w:bCs/>
              </w:rPr>
              <w:t>Conjunto com 3 assadeiras em alumínio na cor preta,</w:t>
            </w:r>
            <w:r>
              <w:rPr>
                <w:rFonts w:cs="Arial"/>
                <w:bCs/>
              </w:rPr>
              <w:t xml:space="preserve"> </w:t>
            </w:r>
            <w:r w:rsidRPr="00317CB1">
              <w:rPr>
                <w:rFonts w:cs="Arial"/>
                <w:bCs/>
              </w:rPr>
              <w:t xml:space="preserve">modelo </w:t>
            </w:r>
            <w:proofErr w:type="spellStart"/>
            <w:r w:rsidRPr="00317CB1">
              <w:rPr>
                <w:rFonts w:cs="Arial"/>
                <w:bCs/>
              </w:rPr>
              <w:t>ravena</w:t>
            </w:r>
            <w:proofErr w:type="spellEnd"/>
            <w:r w:rsidRPr="00317CB1">
              <w:rPr>
                <w:rFonts w:cs="Arial"/>
                <w:bCs/>
              </w:rPr>
              <w:t>, antiaderente na cor preta, sendo 1 assadeira</w:t>
            </w:r>
            <w:r>
              <w:rPr>
                <w:rFonts w:cs="Arial"/>
                <w:bCs/>
              </w:rPr>
              <w:t xml:space="preserve"> </w:t>
            </w:r>
            <w:r w:rsidRPr="00317CB1">
              <w:rPr>
                <w:rFonts w:cs="Arial"/>
                <w:bCs/>
              </w:rPr>
              <w:t>retangular funda medindo 33,3x24,1x6,2cm, 1 assadeira</w:t>
            </w:r>
            <w:r>
              <w:rPr>
                <w:rFonts w:cs="Arial"/>
                <w:bCs/>
              </w:rPr>
              <w:t xml:space="preserve"> </w:t>
            </w:r>
            <w:r w:rsidRPr="00317CB1">
              <w:rPr>
                <w:rFonts w:cs="Arial"/>
                <w:bCs/>
              </w:rPr>
              <w:t>redonda medindo 24x5cm e 1 assadeira para pizza medindo</w:t>
            </w:r>
            <w:r>
              <w:rPr>
                <w:rFonts w:cs="Arial"/>
                <w:bCs/>
              </w:rPr>
              <w:t xml:space="preserve"> </w:t>
            </w:r>
            <w:r w:rsidRPr="00317CB1">
              <w:rPr>
                <w:rFonts w:cs="Arial"/>
                <w:bCs/>
              </w:rPr>
              <w:t>30x2,8cm.</w:t>
            </w:r>
          </w:p>
        </w:tc>
        <w:tc>
          <w:tcPr>
            <w:tcW w:w="289" w:type="pct"/>
            <w:vAlign w:val="center"/>
          </w:tcPr>
          <w:p w14:paraId="489F44A4"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5EECB778" w14:textId="43B175B5" w:rsidR="00737D20" w:rsidRPr="007D0E6E" w:rsidRDefault="00737D20" w:rsidP="0036599F">
            <w:pPr>
              <w:suppressAutoHyphens w:val="0"/>
              <w:spacing w:line="259" w:lineRule="auto"/>
              <w:jc w:val="center"/>
              <w:rPr>
                <w:rFonts w:cs="Arial"/>
                <w:bCs/>
              </w:rPr>
            </w:pPr>
          </w:p>
        </w:tc>
        <w:tc>
          <w:tcPr>
            <w:tcW w:w="509" w:type="pct"/>
            <w:vAlign w:val="center"/>
          </w:tcPr>
          <w:p w14:paraId="3A475DC5" w14:textId="6CE90D55" w:rsidR="00737D20" w:rsidRDefault="00737D20" w:rsidP="0036599F">
            <w:pPr>
              <w:suppressAutoHyphens w:val="0"/>
              <w:spacing w:line="259" w:lineRule="auto"/>
              <w:jc w:val="center"/>
              <w:rPr>
                <w:rFonts w:cs="Arial"/>
                <w:b/>
              </w:rPr>
            </w:pPr>
          </w:p>
        </w:tc>
      </w:tr>
      <w:tr w:rsidR="00737D20" w14:paraId="6F2C86DD" w14:textId="77777777" w:rsidTr="0036599F">
        <w:tc>
          <w:tcPr>
            <w:tcW w:w="244" w:type="pct"/>
            <w:vMerge/>
            <w:vAlign w:val="center"/>
          </w:tcPr>
          <w:p w14:paraId="18FB4791" w14:textId="77777777" w:rsidR="00737D20" w:rsidRDefault="00737D20" w:rsidP="0036599F">
            <w:pPr>
              <w:spacing w:line="259" w:lineRule="auto"/>
              <w:jc w:val="center"/>
              <w:rPr>
                <w:rFonts w:cs="Arial"/>
                <w:b/>
              </w:rPr>
            </w:pPr>
          </w:p>
        </w:tc>
        <w:tc>
          <w:tcPr>
            <w:tcW w:w="261" w:type="pct"/>
            <w:vAlign w:val="center"/>
          </w:tcPr>
          <w:p w14:paraId="7AF549DB" w14:textId="77777777" w:rsidR="00737D20" w:rsidRPr="00CB0B07" w:rsidRDefault="00737D20" w:rsidP="0036599F">
            <w:pPr>
              <w:suppressAutoHyphens w:val="0"/>
              <w:spacing w:line="259" w:lineRule="auto"/>
              <w:jc w:val="center"/>
              <w:rPr>
                <w:rFonts w:cs="Arial"/>
                <w:bCs/>
              </w:rPr>
            </w:pPr>
            <w:r>
              <w:rPr>
                <w:rFonts w:cs="Arial"/>
                <w:bCs/>
              </w:rPr>
              <w:t>11</w:t>
            </w:r>
          </w:p>
        </w:tc>
        <w:tc>
          <w:tcPr>
            <w:tcW w:w="3190" w:type="pct"/>
            <w:vAlign w:val="center"/>
          </w:tcPr>
          <w:p w14:paraId="2F1F6200" w14:textId="77777777" w:rsidR="00737D20" w:rsidRPr="00323DC1" w:rsidRDefault="00737D20" w:rsidP="0036599F">
            <w:pPr>
              <w:suppressAutoHyphens w:val="0"/>
              <w:spacing w:line="259" w:lineRule="auto"/>
              <w:rPr>
                <w:rFonts w:cs="Arial"/>
                <w:bCs/>
              </w:rPr>
            </w:pPr>
            <w:r w:rsidRPr="00317CB1">
              <w:rPr>
                <w:rFonts w:cs="Arial"/>
                <w:bCs/>
              </w:rPr>
              <w:t>Conjunto de refratários com 3 peças, sendo 1 retangular de</w:t>
            </w:r>
            <w:r>
              <w:rPr>
                <w:rFonts w:cs="Arial"/>
                <w:bCs/>
              </w:rPr>
              <w:t xml:space="preserve"> </w:t>
            </w:r>
            <w:r w:rsidRPr="00317CB1">
              <w:rPr>
                <w:rFonts w:cs="Arial"/>
                <w:bCs/>
              </w:rPr>
              <w:t>1,6L, 1 retangular de 2,2L e 1 retangular de 2,9L, com</w:t>
            </w:r>
            <w:r>
              <w:rPr>
                <w:rFonts w:cs="Arial"/>
                <w:bCs/>
              </w:rPr>
              <w:t xml:space="preserve"> </w:t>
            </w:r>
            <w:r w:rsidRPr="00317CB1">
              <w:rPr>
                <w:rFonts w:cs="Arial"/>
                <w:bCs/>
              </w:rPr>
              <w:t>tampa em silicone.</w:t>
            </w:r>
          </w:p>
        </w:tc>
        <w:tc>
          <w:tcPr>
            <w:tcW w:w="289" w:type="pct"/>
            <w:vAlign w:val="center"/>
          </w:tcPr>
          <w:p w14:paraId="61FF7530"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4148ADB7" w14:textId="5BA872A6" w:rsidR="00737D20" w:rsidRPr="007D0E6E" w:rsidRDefault="00737D20" w:rsidP="0036599F">
            <w:pPr>
              <w:suppressAutoHyphens w:val="0"/>
              <w:spacing w:line="259" w:lineRule="auto"/>
              <w:jc w:val="center"/>
              <w:rPr>
                <w:rFonts w:cs="Arial"/>
                <w:bCs/>
              </w:rPr>
            </w:pPr>
          </w:p>
        </w:tc>
        <w:tc>
          <w:tcPr>
            <w:tcW w:w="509" w:type="pct"/>
            <w:vAlign w:val="center"/>
          </w:tcPr>
          <w:p w14:paraId="1C3D1A74" w14:textId="09FD761A" w:rsidR="00737D20" w:rsidRDefault="00737D20" w:rsidP="0036599F">
            <w:pPr>
              <w:suppressAutoHyphens w:val="0"/>
              <w:spacing w:line="259" w:lineRule="auto"/>
              <w:jc w:val="center"/>
              <w:rPr>
                <w:rFonts w:cs="Arial"/>
                <w:b/>
              </w:rPr>
            </w:pPr>
          </w:p>
        </w:tc>
      </w:tr>
      <w:tr w:rsidR="00737D20" w14:paraId="4D0AF36C" w14:textId="77777777" w:rsidTr="0036599F">
        <w:tc>
          <w:tcPr>
            <w:tcW w:w="244" w:type="pct"/>
            <w:vMerge/>
            <w:vAlign w:val="center"/>
          </w:tcPr>
          <w:p w14:paraId="1A3ECB5E" w14:textId="77777777" w:rsidR="00737D20" w:rsidRDefault="00737D20" w:rsidP="0036599F">
            <w:pPr>
              <w:spacing w:line="259" w:lineRule="auto"/>
              <w:jc w:val="center"/>
              <w:rPr>
                <w:rFonts w:cs="Arial"/>
                <w:b/>
              </w:rPr>
            </w:pPr>
          </w:p>
        </w:tc>
        <w:tc>
          <w:tcPr>
            <w:tcW w:w="261" w:type="pct"/>
            <w:vAlign w:val="center"/>
          </w:tcPr>
          <w:p w14:paraId="760C8B05" w14:textId="77777777" w:rsidR="00737D20" w:rsidRPr="00CB0B07" w:rsidRDefault="00737D20" w:rsidP="0036599F">
            <w:pPr>
              <w:suppressAutoHyphens w:val="0"/>
              <w:spacing w:line="259" w:lineRule="auto"/>
              <w:jc w:val="center"/>
              <w:rPr>
                <w:rFonts w:cs="Arial"/>
                <w:bCs/>
              </w:rPr>
            </w:pPr>
            <w:r>
              <w:rPr>
                <w:rFonts w:cs="Arial"/>
                <w:bCs/>
              </w:rPr>
              <w:t>12</w:t>
            </w:r>
          </w:p>
        </w:tc>
        <w:tc>
          <w:tcPr>
            <w:tcW w:w="3190" w:type="pct"/>
            <w:vAlign w:val="center"/>
          </w:tcPr>
          <w:p w14:paraId="5A3E2FA8" w14:textId="77777777" w:rsidR="00737D20" w:rsidRPr="00323DC1" w:rsidRDefault="00737D20" w:rsidP="0036599F">
            <w:pPr>
              <w:suppressAutoHyphens w:val="0"/>
              <w:spacing w:line="259" w:lineRule="auto"/>
              <w:rPr>
                <w:rFonts w:cs="Arial"/>
                <w:bCs/>
              </w:rPr>
            </w:pPr>
            <w:r w:rsidRPr="00317CB1">
              <w:rPr>
                <w:rFonts w:cs="Arial"/>
                <w:bCs/>
              </w:rPr>
              <w:t>Escorredor de massas, com alças, em aço inox, medindo 30x 24 x 10 cm.</w:t>
            </w:r>
          </w:p>
        </w:tc>
        <w:tc>
          <w:tcPr>
            <w:tcW w:w="289" w:type="pct"/>
            <w:vAlign w:val="center"/>
          </w:tcPr>
          <w:p w14:paraId="1EB72F27"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202FF8EA" w14:textId="754C9466" w:rsidR="00737D20" w:rsidRPr="007D0E6E" w:rsidRDefault="00737D20" w:rsidP="0036599F">
            <w:pPr>
              <w:suppressAutoHyphens w:val="0"/>
              <w:spacing w:line="259" w:lineRule="auto"/>
              <w:jc w:val="center"/>
              <w:rPr>
                <w:rFonts w:cs="Arial"/>
                <w:bCs/>
              </w:rPr>
            </w:pPr>
          </w:p>
        </w:tc>
        <w:tc>
          <w:tcPr>
            <w:tcW w:w="509" w:type="pct"/>
            <w:vAlign w:val="center"/>
          </w:tcPr>
          <w:p w14:paraId="6B6CEE9D" w14:textId="684334C7" w:rsidR="00737D20" w:rsidRDefault="00737D20" w:rsidP="0036599F">
            <w:pPr>
              <w:suppressAutoHyphens w:val="0"/>
              <w:spacing w:line="259" w:lineRule="auto"/>
              <w:jc w:val="center"/>
              <w:rPr>
                <w:rFonts w:cs="Arial"/>
                <w:b/>
              </w:rPr>
            </w:pPr>
          </w:p>
        </w:tc>
      </w:tr>
      <w:tr w:rsidR="00737D20" w14:paraId="1D4AE846" w14:textId="77777777" w:rsidTr="0036599F">
        <w:tc>
          <w:tcPr>
            <w:tcW w:w="244" w:type="pct"/>
            <w:vMerge/>
            <w:vAlign w:val="center"/>
          </w:tcPr>
          <w:p w14:paraId="38294FC6" w14:textId="77777777" w:rsidR="00737D20" w:rsidRDefault="00737D20" w:rsidP="0036599F">
            <w:pPr>
              <w:spacing w:line="259" w:lineRule="auto"/>
              <w:jc w:val="center"/>
              <w:rPr>
                <w:rFonts w:cs="Arial"/>
                <w:b/>
              </w:rPr>
            </w:pPr>
          </w:p>
        </w:tc>
        <w:tc>
          <w:tcPr>
            <w:tcW w:w="261" w:type="pct"/>
            <w:vAlign w:val="center"/>
          </w:tcPr>
          <w:p w14:paraId="23E63B18" w14:textId="77777777" w:rsidR="00737D20" w:rsidRPr="00CB0B07" w:rsidRDefault="00737D20" w:rsidP="0036599F">
            <w:pPr>
              <w:suppressAutoHyphens w:val="0"/>
              <w:spacing w:line="259" w:lineRule="auto"/>
              <w:jc w:val="center"/>
              <w:rPr>
                <w:rFonts w:cs="Arial"/>
                <w:bCs/>
              </w:rPr>
            </w:pPr>
            <w:r>
              <w:rPr>
                <w:rFonts w:cs="Arial"/>
                <w:bCs/>
              </w:rPr>
              <w:t>13</w:t>
            </w:r>
          </w:p>
        </w:tc>
        <w:tc>
          <w:tcPr>
            <w:tcW w:w="3190" w:type="pct"/>
            <w:vAlign w:val="center"/>
          </w:tcPr>
          <w:p w14:paraId="5275CB3A" w14:textId="77777777" w:rsidR="00737D20" w:rsidRPr="00323DC1" w:rsidRDefault="00737D20" w:rsidP="0036599F">
            <w:pPr>
              <w:suppressAutoHyphens w:val="0"/>
              <w:spacing w:line="259" w:lineRule="auto"/>
              <w:rPr>
                <w:rFonts w:cs="Arial"/>
                <w:bCs/>
              </w:rPr>
            </w:pPr>
            <w:r w:rsidRPr="00317CB1">
              <w:rPr>
                <w:rFonts w:cs="Arial"/>
                <w:bCs/>
              </w:rPr>
              <w:t>Espátula de silicone, na cor preta, tamanho 27 cm.</w:t>
            </w:r>
          </w:p>
        </w:tc>
        <w:tc>
          <w:tcPr>
            <w:tcW w:w="289" w:type="pct"/>
            <w:vAlign w:val="center"/>
          </w:tcPr>
          <w:p w14:paraId="0C02632A"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50B9FEF8" w14:textId="3666656A" w:rsidR="00737D20" w:rsidRPr="007D0E6E" w:rsidRDefault="00737D20" w:rsidP="0036599F">
            <w:pPr>
              <w:suppressAutoHyphens w:val="0"/>
              <w:spacing w:line="259" w:lineRule="auto"/>
              <w:jc w:val="center"/>
              <w:rPr>
                <w:rFonts w:cs="Arial"/>
                <w:bCs/>
              </w:rPr>
            </w:pPr>
          </w:p>
        </w:tc>
        <w:tc>
          <w:tcPr>
            <w:tcW w:w="509" w:type="pct"/>
            <w:vAlign w:val="center"/>
          </w:tcPr>
          <w:p w14:paraId="0A77497D" w14:textId="15E612A8" w:rsidR="00737D20" w:rsidRDefault="00737D20" w:rsidP="0036599F">
            <w:pPr>
              <w:suppressAutoHyphens w:val="0"/>
              <w:spacing w:line="259" w:lineRule="auto"/>
              <w:jc w:val="center"/>
              <w:rPr>
                <w:rFonts w:cs="Arial"/>
                <w:b/>
              </w:rPr>
            </w:pPr>
          </w:p>
        </w:tc>
      </w:tr>
      <w:tr w:rsidR="00737D20" w14:paraId="1EA18B87" w14:textId="77777777" w:rsidTr="0036599F">
        <w:tc>
          <w:tcPr>
            <w:tcW w:w="244" w:type="pct"/>
            <w:vMerge/>
            <w:vAlign w:val="center"/>
          </w:tcPr>
          <w:p w14:paraId="5DBD912E" w14:textId="77777777" w:rsidR="00737D20" w:rsidRDefault="00737D20" w:rsidP="0036599F">
            <w:pPr>
              <w:spacing w:line="259" w:lineRule="auto"/>
              <w:jc w:val="center"/>
              <w:rPr>
                <w:rFonts w:cs="Arial"/>
                <w:b/>
              </w:rPr>
            </w:pPr>
          </w:p>
        </w:tc>
        <w:tc>
          <w:tcPr>
            <w:tcW w:w="261" w:type="pct"/>
            <w:vAlign w:val="center"/>
          </w:tcPr>
          <w:p w14:paraId="4C77840D" w14:textId="77777777" w:rsidR="00737D20" w:rsidRPr="00CB0B07" w:rsidRDefault="00737D20" w:rsidP="0036599F">
            <w:pPr>
              <w:suppressAutoHyphens w:val="0"/>
              <w:spacing w:line="259" w:lineRule="auto"/>
              <w:jc w:val="center"/>
              <w:rPr>
                <w:rFonts w:cs="Arial"/>
                <w:bCs/>
              </w:rPr>
            </w:pPr>
            <w:r>
              <w:rPr>
                <w:rFonts w:cs="Arial"/>
                <w:bCs/>
              </w:rPr>
              <w:t>14</w:t>
            </w:r>
          </w:p>
        </w:tc>
        <w:tc>
          <w:tcPr>
            <w:tcW w:w="3190" w:type="pct"/>
            <w:vAlign w:val="center"/>
          </w:tcPr>
          <w:p w14:paraId="2011C79B" w14:textId="77777777" w:rsidR="00737D20" w:rsidRPr="00323DC1" w:rsidRDefault="00737D20" w:rsidP="0036599F">
            <w:pPr>
              <w:suppressAutoHyphens w:val="0"/>
              <w:spacing w:line="259" w:lineRule="auto"/>
              <w:rPr>
                <w:rFonts w:cs="Arial"/>
                <w:bCs/>
              </w:rPr>
            </w:pPr>
            <w:r w:rsidRPr="00317CB1">
              <w:rPr>
                <w:rFonts w:cs="Arial"/>
                <w:bCs/>
              </w:rPr>
              <w:t>Espumadeira de silicone, na cor preta, tamanho 28,5x8 cm.</w:t>
            </w:r>
          </w:p>
        </w:tc>
        <w:tc>
          <w:tcPr>
            <w:tcW w:w="289" w:type="pct"/>
            <w:vAlign w:val="center"/>
          </w:tcPr>
          <w:p w14:paraId="652359D3"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01ABF17A" w14:textId="5F2A0661" w:rsidR="00737D20" w:rsidRPr="007D0E6E" w:rsidRDefault="00737D20" w:rsidP="0036599F">
            <w:pPr>
              <w:suppressAutoHyphens w:val="0"/>
              <w:spacing w:line="259" w:lineRule="auto"/>
              <w:jc w:val="center"/>
              <w:rPr>
                <w:rFonts w:cs="Arial"/>
                <w:bCs/>
              </w:rPr>
            </w:pPr>
          </w:p>
        </w:tc>
        <w:tc>
          <w:tcPr>
            <w:tcW w:w="509" w:type="pct"/>
            <w:vAlign w:val="center"/>
          </w:tcPr>
          <w:p w14:paraId="3C5B88F2" w14:textId="114D57B2" w:rsidR="00737D20" w:rsidRDefault="00737D20" w:rsidP="0036599F">
            <w:pPr>
              <w:suppressAutoHyphens w:val="0"/>
              <w:spacing w:line="259" w:lineRule="auto"/>
              <w:jc w:val="center"/>
              <w:rPr>
                <w:rFonts w:cs="Arial"/>
                <w:b/>
              </w:rPr>
            </w:pPr>
          </w:p>
        </w:tc>
      </w:tr>
      <w:tr w:rsidR="00737D20" w14:paraId="31541880" w14:textId="77777777" w:rsidTr="0036599F">
        <w:tc>
          <w:tcPr>
            <w:tcW w:w="244" w:type="pct"/>
            <w:vMerge/>
            <w:vAlign w:val="center"/>
          </w:tcPr>
          <w:p w14:paraId="36727BD5" w14:textId="77777777" w:rsidR="00737D20" w:rsidRDefault="00737D20" w:rsidP="0036599F">
            <w:pPr>
              <w:spacing w:line="259" w:lineRule="auto"/>
              <w:jc w:val="center"/>
              <w:rPr>
                <w:rFonts w:cs="Arial"/>
                <w:b/>
              </w:rPr>
            </w:pPr>
          </w:p>
        </w:tc>
        <w:tc>
          <w:tcPr>
            <w:tcW w:w="261" w:type="pct"/>
            <w:vAlign w:val="center"/>
          </w:tcPr>
          <w:p w14:paraId="61056049" w14:textId="77777777" w:rsidR="00737D20" w:rsidRPr="00CB0B07" w:rsidRDefault="00737D20" w:rsidP="0036599F">
            <w:pPr>
              <w:suppressAutoHyphens w:val="0"/>
              <w:spacing w:line="259" w:lineRule="auto"/>
              <w:jc w:val="center"/>
              <w:rPr>
                <w:rFonts w:cs="Arial"/>
                <w:bCs/>
              </w:rPr>
            </w:pPr>
            <w:r>
              <w:rPr>
                <w:rFonts w:cs="Arial"/>
                <w:bCs/>
              </w:rPr>
              <w:t>15</w:t>
            </w:r>
          </w:p>
        </w:tc>
        <w:tc>
          <w:tcPr>
            <w:tcW w:w="3190" w:type="pct"/>
            <w:vAlign w:val="center"/>
          </w:tcPr>
          <w:p w14:paraId="264BBC6B" w14:textId="77777777" w:rsidR="00737D20" w:rsidRPr="00323DC1" w:rsidRDefault="00737D20" w:rsidP="0036599F">
            <w:pPr>
              <w:suppressAutoHyphens w:val="0"/>
              <w:spacing w:line="259" w:lineRule="auto"/>
              <w:rPr>
                <w:rFonts w:cs="Arial"/>
                <w:bCs/>
              </w:rPr>
            </w:pPr>
            <w:r w:rsidRPr="00317CB1">
              <w:rPr>
                <w:rFonts w:cs="Arial"/>
                <w:bCs/>
              </w:rPr>
              <w:t xml:space="preserve">Faqueiro </w:t>
            </w:r>
            <w:proofErr w:type="spellStart"/>
            <w:r w:rsidRPr="00317CB1">
              <w:rPr>
                <w:rFonts w:cs="Arial"/>
                <w:bCs/>
              </w:rPr>
              <w:t>siena</w:t>
            </w:r>
            <w:proofErr w:type="spellEnd"/>
            <w:r w:rsidRPr="00317CB1">
              <w:rPr>
                <w:rFonts w:cs="Arial"/>
                <w:bCs/>
              </w:rPr>
              <w:t xml:space="preserve"> em aço inox com 42 peças, sendo 06</w:t>
            </w:r>
            <w:r>
              <w:rPr>
                <w:rFonts w:cs="Arial"/>
                <w:bCs/>
              </w:rPr>
              <w:t xml:space="preserve"> </w:t>
            </w:r>
            <w:r w:rsidRPr="00317CB1">
              <w:rPr>
                <w:rFonts w:cs="Arial"/>
                <w:bCs/>
              </w:rPr>
              <w:t>colheres de mesa, 06 garfos de mesa, 06 facas de mesa, 06</w:t>
            </w:r>
            <w:r>
              <w:rPr>
                <w:rFonts w:cs="Arial"/>
                <w:bCs/>
              </w:rPr>
              <w:t xml:space="preserve"> </w:t>
            </w:r>
            <w:r w:rsidRPr="00317CB1">
              <w:rPr>
                <w:rFonts w:cs="Arial"/>
                <w:bCs/>
              </w:rPr>
              <w:t>colheres de sobremesa, 06 garfos de sobremesa, 06 colheres</w:t>
            </w:r>
            <w:r>
              <w:rPr>
                <w:rFonts w:cs="Arial"/>
                <w:bCs/>
              </w:rPr>
              <w:t xml:space="preserve"> </w:t>
            </w:r>
            <w:r w:rsidRPr="00317CB1">
              <w:rPr>
                <w:rFonts w:cs="Arial"/>
                <w:bCs/>
              </w:rPr>
              <w:t>de chá e 06 colheres de café.</w:t>
            </w:r>
          </w:p>
        </w:tc>
        <w:tc>
          <w:tcPr>
            <w:tcW w:w="289" w:type="pct"/>
            <w:vAlign w:val="center"/>
          </w:tcPr>
          <w:p w14:paraId="42881DED"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076AF044" w14:textId="3D525BBD" w:rsidR="00737D20" w:rsidRPr="007D0E6E" w:rsidRDefault="00737D20" w:rsidP="0036599F">
            <w:pPr>
              <w:suppressAutoHyphens w:val="0"/>
              <w:spacing w:line="259" w:lineRule="auto"/>
              <w:jc w:val="center"/>
              <w:rPr>
                <w:rFonts w:cs="Arial"/>
                <w:bCs/>
              </w:rPr>
            </w:pPr>
          </w:p>
        </w:tc>
        <w:tc>
          <w:tcPr>
            <w:tcW w:w="509" w:type="pct"/>
            <w:vAlign w:val="center"/>
          </w:tcPr>
          <w:p w14:paraId="2C9027D0" w14:textId="6A439259" w:rsidR="00737D20" w:rsidRDefault="00737D20" w:rsidP="0036599F">
            <w:pPr>
              <w:suppressAutoHyphens w:val="0"/>
              <w:spacing w:line="259" w:lineRule="auto"/>
              <w:jc w:val="center"/>
              <w:rPr>
                <w:rFonts w:cs="Arial"/>
                <w:b/>
              </w:rPr>
            </w:pPr>
          </w:p>
        </w:tc>
      </w:tr>
      <w:tr w:rsidR="00737D20" w14:paraId="7F49625F" w14:textId="77777777" w:rsidTr="0036599F">
        <w:tc>
          <w:tcPr>
            <w:tcW w:w="244" w:type="pct"/>
            <w:vMerge w:val="restart"/>
          </w:tcPr>
          <w:p w14:paraId="023CBA59" w14:textId="77777777" w:rsidR="00737D20" w:rsidRDefault="00737D20" w:rsidP="0036599F">
            <w:pPr>
              <w:spacing w:line="259" w:lineRule="auto"/>
              <w:rPr>
                <w:rFonts w:cs="Arial"/>
                <w:b/>
              </w:rPr>
            </w:pPr>
          </w:p>
        </w:tc>
        <w:tc>
          <w:tcPr>
            <w:tcW w:w="261" w:type="pct"/>
          </w:tcPr>
          <w:p w14:paraId="6EC5A59F" w14:textId="77777777" w:rsidR="00737D20" w:rsidRPr="00CB0B07" w:rsidRDefault="00737D20" w:rsidP="0036599F">
            <w:pPr>
              <w:suppressAutoHyphens w:val="0"/>
              <w:spacing w:line="259" w:lineRule="auto"/>
              <w:jc w:val="center"/>
              <w:rPr>
                <w:rFonts w:cs="Arial"/>
                <w:bCs/>
              </w:rPr>
            </w:pPr>
            <w:r>
              <w:rPr>
                <w:rFonts w:cs="Arial"/>
                <w:bCs/>
              </w:rPr>
              <w:t>16</w:t>
            </w:r>
          </w:p>
        </w:tc>
        <w:tc>
          <w:tcPr>
            <w:tcW w:w="3190" w:type="pct"/>
          </w:tcPr>
          <w:p w14:paraId="2F6FB4EF" w14:textId="77777777" w:rsidR="00737D20" w:rsidRPr="00323DC1" w:rsidRDefault="00737D20" w:rsidP="0036599F">
            <w:pPr>
              <w:suppressAutoHyphens w:val="0"/>
              <w:spacing w:line="259" w:lineRule="auto"/>
              <w:jc w:val="both"/>
              <w:rPr>
                <w:rFonts w:cs="Arial"/>
                <w:bCs/>
              </w:rPr>
            </w:pPr>
            <w:proofErr w:type="spellStart"/>
            <w:r w:rsidRPr="00317CB1">
              <w:rPr>
                <w:rFonts w:cs="Arial"/>
                <w:bCs/>
              </w:rPr>
              <w:t>Fervedor</w:t>
            </w:r>
            <w:proofErr w:type="spellEnd"/>
            <w:r w:rsidRPr="00317CB1">
              <w:rPr>
                <w:rFonts w:cs="Arial"/>
                <w:bCs/>
              </w:rPr>
              <w:t>, capacidade 2L, com revestimento</w:t>
            </w:r>
            <w:r>
              <w:rPr>
                <w:rFonts w:cs="Arial"/>
                <w:bCs/>
              </w:rPr>
              <w:t xml:space="preserve"> </w:t>
            </w:r>
            <w:r w:rsidRPr="00317CB1">
              <w:rPr>
                <w:rFonts w:cs="Arial"/>
                <w:bCs/>
              </w:rPr>
              <w:t>cerâmico</w:t>
            </w:r>
            <w:r>
              <w:rPr>
                <w:rFonts w:cs="Arial"/>
                <w:bCs/>
              </w:rPr>
              <w:t xml:space="preserve"> </w:t>
            </w:r>
            <w:r w:rsidRPr="00317CB1">
              <w:rPr>
                <w:rFonts w:cs="Arial"/>
                <w:bCs/>
              </w:rPr>
              <w:t>antiaderente, com cabo baquelite revestido em silicone</w:t>
            </w:r>
            <w:r>
              <w:rPr>
                <w:rFonts w:cs="Arial"/>
                <w:bCs/>
              </w:rPr>
              <w:t xml:space="preserve"> </w:t>
            </w:r>
            <w:r w:rsidRPr="00317CB1">
              <w:rPr>
                <w:rFonts w:cs="Arial"/>
                <w:bCs/>
              </w:rPr>
              <w:t xml:space="preserve">antitérmico, compatível com indução, na cor cinza </w:t>
            </w:r>
            <w:proofErr w:type="spellStart"/>
            <w:r w:rsidRPr="00317CB1">
              <w:rPr>
                <w:rFonts w:cs="Arial"/>
                <w:bCs/>
              </w:rPr>
              <w:t>dust</w:t>
            </w:r>
            <w:proofErr w:type="spellEnd"/>
            <w:r w:rsidRPr="00317CB1">
              <w:rPr>
                <w:rFonts w:cs="Arial"/>
                <w:bCs/>
              </w:rPr>
              <w:t>.</w:t>
            </w:r>
          </w:p>
        </w:tc>
        <w:tc>
          <w:tcPr>
            <w:tcW w:w="289" w:type="pct"/>
            <w:vAlign w:val="center"/>
          </w:tcPr>
          <w:p w14:paraId="6B7CFC14"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34DF8181" w14:textId="6E64046F" w:rsidR="00737D20" w:rsidRPr="007D0E6E" w:rsidRDefault="00737D20" w:rsidP="0036599F">
            <w:pPr>
              <w:suppressAutoHyphens w:val="0"/>
              <w:spacing w:line="259" w:lineRule="auto"/>
              <w:jc w:val="center"/>
              <w:rPr>
                <w:rFonts w:cs="Arial"/>
                <w:bCs/>
              </w:rPr>
            </w:pPr>
          </w:p>
        </w:tc>
        <w:tc>
          <w:tcPr>
            <w:tcW w:w="509" w:type="pct"/>
            <w:vAlign w:val="center"/>
          </w:tcPr>
          <w:p w14:paraId="7D77FD9D" w14:textId="1B9641B9" w:rsidR="00737D20" w:rsidRDefault="00737D20" w:rsidP="0036599F">
            <w:pPr>
              <w:suppressAutoHyphens w:val="0"/>
              <w:spacing w:line="259" w:lineRule="auto"/>
              <w:jc w:val="center"/>
              <w:rPr>
                <w:rFonts w:cs="Arial"/>
                <w:b/>
              </w:rPr>
            </w:pPr>
          </w:p>
        </w:tc>
      </w:tr>
      <w:tr w:rsidR="00737D20" w14:paraId="585501DA" w14:textId="77777777" w:rsidTr="0036599F">
        <w:tc>
          <w:tcPr>
            <w:tcW w:w="244" w:type="pct"/>
            <w:vMerge/>
          </w:tcPr>
          <w:p w14:paraId="3D4FDDE8" w14:textId="77777777" w:rsidR="00737D20" w:rsidRDefault="00737D20" w:rsidP="0036599F">
            <w:pPr>
              <w:spacing w:line="259" w:lineRule="auto"/>
              <w:rPr>
                <w:rFonts w:cs="Arial"/>
                <w:b/>
              </w:rPr>
            </w:pPr>
          </w:p>
        </w:tc>
        <w:tc>
          <w:tcPr>
            <w:tcW w:w="261" w:type="pct"/>
            <w:vAlign w:val="center"/>
          </w:tcPr>
          <w:p w14:paraId="3C00EFD0" w14:textId="77777777" w:rsidR="00737D20" w:rsidRPr="00CB0B07" w:rsidRDefault="00737D20" w:rsidP="0036599F">
            <w:pPr>
              <w:suppressAutoHyphens w:val="0"/>
              <w:spacing w:line="259" w:lineRule="auto"/>
              <w:jc w:val="center"/>
              <w:rPr>
                <w:rFonts w:cs="Arial"/>
                <w:bCs/>
              </w:rPr>
            </w:pPr>
            <w:r>
              <w:rPr>
                <w:rFonts w:cs="Arial"/>
                <w:bCs/>
              </w:rPr>
              <w:t>17</w:t>
            </w:r>
          </w:p>
        </w:tc>
        <w:tc>
          <w:tcPr>
            <w:tcW w:w="3190" w:type="pct"/>
          </w:tcPr>
          <w:p w14:paraId="0AFCD2EF" w14:textId="77777777" w:rsidR="00737D20" w:rsidRPr="00323DC1" w:rsidRDefault="00737D20" w:rsidP="0036599F">
            <w:pPr>
              <w:suppressAutoHyphens w:val="0"/>
              <w:spacing w:line="259" w:lineRule="auto"/>
              <w:jc w:val="both"/>
              <w:rPr>
                <w:rFonts w:cs="Arial"/>
                <w:bCs/>
              </w:rPr>
            </w:pPr>
            <w:r w:rsidRPr="00317CB1">
              <w:rPr>
                <w:rFonts w:cs="Arial"/>
                <w:bCs/>
              </w:rPr>
              <w:t>Forma para pudim, em alumínio, na cor preta, medindo 19,4</w:t>
            </w:r>
            <w:r>
              <w:rPr>
                <w:rFonts w:cs="Arial"/>
                <w:bCs/>
              </w:rPr>
              <w:t xml:space="preserve"> </w:t>
            </w:r>
            <w:r w:rsidRPr="00317CB1">
              <w:rPr>
                <w:rFonts w:cs="Arial"/>
                <w:bCs/>
              </w:rPr>
              <w:t>x18,1x7,4 cm.</w:t>
            </w:r>
          </w:p>
        </w:tc>
        <w:tc>
          <w:tcPr>
            <w:tcW w:w="289" w:type="pct"/>
          </w:tcPr>
          <w:p w14:paraId="2034E288"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27E34EBA" w14:textId="5AD665EE" w:rsidR="00737D20" w:rsidRPr="00E00064" w:rsidRDefault="00737D20" w:rsidP="0036599F">
            <w:pPr>
              <w:suppressAutoHyphens w:val="0"/>
              <w:spacing w:line="259" w:lineRule="auto"/>
              <w:jc w:val="center"/>
              <w:rPr>
                <w:rFonts w:cs="Arial"/>
                <w:bCs/>
              </w:rPr>
            </w:pPr>
          </w:p>
        </w:tc>
        <w:tc>
          <w:tcPr>
            <w:tcW w:w="509" w:type="pct"/>
            <w:vAlign w:val="center"/>
          </w:tcPr>
          <w:p w14:paraId="56500ECF" w14:textId="0E0B194D" w:rsidR="00737D20" w:rsidRDefault="00737D20" w:rsidP="0036599F">
            <w:pPr>
              <w:suppressAutoHyphens w:val="0"/>
              <w:spacing w:line="259" w:lineRule="auto"/>
              <w:jc w:val="center"/>
              <w:rPr>
                <w:rFonts w:cs="Arial"/>
                <w:b/>
              </w:rPr>
            </w:pPr>
          </w:p>
        </w:tc>
      </w:tr>
      <w:tr w:rsidR="00737D20" w14:paraId="1301BF07" w14:textId="77777777" w:rsidTr="0036599F">
        <w:tc>
          <w:tcPr>
            <w:tcW w:w="244" w:type="pct"/>
            <w:vMerge/>
          </w:tcPr>
          <w:p w14:paraId="5034DC30" w14:textId="77777777" w:rsidR="00737D20" w:rsidRDefault="00737D20" w:rsidP="0036599F">
            <w:pPr>
              <w:spacing w:line="259" w:lineRule="auto"/>
              <w:rPr>
                <w:rFonts w:cs="Arial"/>
                <w:b/>
              </w:rPr>
            </w:pPr>
          </w:p>
        </w:tc>
        <w:tc>
          <w:tcPr>
            <w:tcW w:w="261" w:type="pct"/>
            <w:vAlign w:val="center"/>
          </w:tcPr>
          <w:p w14:paraId="16F00F08" w14:textId="77777777" w:rsidR="00737D20" w:rsidRPr="00CB0B07" w:rsidRDefault="00737D20" w:rsidP="0036599F">
            <w:pPr>
              <w:suppressAutoHyphens w:val="0"/>
              <w:spacing w:line="259" w:lineRule="auto"/>
              <w:jc w:val="center"/>
              <w:rPr>
                <w:rFonts w:cs="Arial"/>
                <w:bCs/>
              </w:rPr>
            </w:pPr>
            <w:r>
              <w:rPr>
                <w:rFonts w:cs="Arial"/>
                <w:bCs/>
              </w:rPr>
              <w:t>18</w:t>
            </w:r>
          </w:p>
        </w:tc>
        <w:tc>
          <w:tcPr>
            <w:tcW w:w="3190" w:type="pct"/>
          </w:tcPr>
          <w:p w14:paraId="127D6779" w14:textId="77777777" w:rsidR="00737D20" w:rsidRPr="00323DC1" w:rsidRDefault="00737D20" w:rsidP="0036599F">
            <w:pPr>
              <w:suppressAutoHyphens w:val="0"/>
              <w:spacing w:line="259" w:lineRule="auto"/>
              <w:jc w:val="both"/>
              <w:rPr>
                <w:rFonts w:cs="Arial"/>
                <w:bCs/>
              </w:rPr>
            </w:pPr>
            <w:r w:rsidRPr="00317CB1">
              <w:rPr>
                <w:rFonts w:cs="Arial"/>
                <w:bCs/>
              </w:rPr>
              <w:t xml:space="preserve">Forma </w:t>
            </w:r>
            <w:proofErr w:type="spellStart"/>
            <w:r w:rsidRPr="00317CB1">
              <w:rPr>
                <w:rFonts w:cs="Arial"/>
                <w:bCs/>
              </w:rPr>
              <w:t>red</w:t>
            </w:r>
            <w:proofErr w:type="spellEnd"/>
            <w:r w:rsidRPr="00317CB1">
              <w:rPr>
                <w:rFonts w:cs="Arial"/>
                <w:bCs/>
              </w:rPr>
              <w:t xml:space="preserve"> com fundo removível e bordas onduladas em aço</w:t>
            </w:r>
            <w:r>
              <w:rPr>
                <w:rFonts w:cs="Arial"/>
                <w:bCs/>
              </w:rPr>
              <w:t xml:space="preserve"> </w:t>
            </w:r>
            <w:r w:rsidRPr="00317CB1">
              <w:rPr>
                <w:rFonts w:cs="Arial"/>
                <w:bCs/>
              </w:rPr>
              <w:t>inox para bolos e tortas, antiaderente, na cor preta, medindo</w:t>
            </w:r>
            <w:r>
              <w:rPr>
                <w:rFonts w:cs="Arial"/>
                <w:bCs/>
              </w:rPr>
              <w:t xml:space="preserve"> </w:t>
            </w:r>
            <w:r w:rsidRPr="00317CB1">
              <w:rPr>
                <w:rFonts w:cs="Arial"/>
                <w:bCs/>
              </w:rPr>
              <w:t>28x6,5cm.</w:t>
            </w:r>
          </w:p>
        </w:tc>
        <w:tc>
          <w:tcPr>
            <w:tcW w:w="289" w:type="pct"/>
          </w:tcPr>
          <w:p w14:paraId="6FF73DF5"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7B10D843" w14:textId="254ABBBE" w:rsidR="00737D20" w:rsidRPr="00E00064" w:rsidRDefault="00737D20" w:rsidP="0036599F">
            <w:pPr>
              <w:suppressAutoHyphens w:val="0"/>
              <w:spacing w:line="259" w:lineRule="auto"/>
              <w:jc w:val="center"/>
              <w:rPr>
                <w:rFonts w:cs="Arial"/>
                <w:bCs/>
              </w:rPr>
            </w:pPr>
          </w:p>
        </w:tc>
        <w:tc>
          <w:tcPr>
            <w:tcW w:w="509" w:type="pct"/>
            <w:vAlign w:val="center"/>
          </w:tcPr>
          <w:p w14:paraId="504570B5" w14:textId="6E1135D2" w:rsidR="00737D20" w:rsidRDefault="00737D20" w:rsidP="0036599F">
            <w:pPr>
              <w:suppressAutoHyphens w:val="0"/>
              <w:spacing w:line="259" w:lineRule="auto"/>
              <w:jc w:val="center"/>
              <w:rPr>
                <w:rFonts w:cs="Arial"/>
                <w:b/>
              </w:rPr>
            </w:pPr>
          </w:p>
        </w:tc>
      </w:tr>
      <w:tr w:rsidR="00737D20" w14:paraId="6BEC2EF4" w14:textId="77777777" w:rsidTr="0036599F">
        <w:tc>
          <w:tcPr>
            <w:tcW w:w="244" w:type="pct"/>
            <w:vMerge/>
          </w:tcPr>
          <w:p w14:paraId="450A18E7" w14:textId="77777777" w:rsidR="00737D20" w:rsidRDefault="00737D20" w:rsidP="0036599F">
            <w:pPr>
              <w:spacing w:line="259" w:lineRule="auto"/>
              <w:rPr>
                <w:rFonts w:cs="Arial"/>
                <w:b/>
              </w:rPr>
            </w:pPr>
          </w:p>
        </w:tc>
        <w:tc>
          <w:tcPr>
            <w:tcW w:w="261" w:type="pct"/>
            <w:vAlign w:val="center"/>
          </w:tcPr>
          <w:p w14:paraId="2F6A39F3" w14:textId="77777777" w:rsidR="00737D20" w:rsidRPr="00CB0B07" w:rsidRDefault="00737D20" w:rsidP="0036599F">
            <w:pPr>
              <w:suppressAutoHyphens w:val="0"/>
              <w:spacing w:line="259" w:lineRule="auto"/>
              <w:jc w:val="center"/>
              <w:rPr>
                <w:rFonts w:cs="Arial"/>
                <w:bCs/>
              </w:rPr>
            </w:pPr>
            <w:r>
              <w:rPr>
                <w:rFonts w:cs="Arial"/>
                <w:bCs/>
              </w:rPr>
              <w:t>19</w:t>
            </w:r>
          </w:p>
        </w:tc>
        <w:tc>
          <w:tcPr>
            <w:tcW w:w="3190" w:type="pct"/>
          </w:tcPr>
          <w:p w14:paraId="193DE590" w14:textId="77777777" w:rsidR="00737D20" w:rsidRPr="00323DC1" w:rsidRDefault="00737D20" w:rsidP="0036599F">
            <w:pPr>
              <w:suppressAutoHyphens w:val="0"/>
              <w:spacing w:line="259" w:lineRule="auto"/>
              <w:jc w:val="both"/>
              <w:rPr>
                <w:rFonts w:cs="Arial"/>
                <w:bCs/>
              </w:rPr>
            </w:pPr>
            <w:r w:rsidRPr="00317CB1">
              <w:rPr>
                <w:rFonts w:cs="Arial"/>
                <w:bCs/>
              </w:rPr>
              <w:t>Frigideira, capacidade 0,7L, com revestimento</w:t>
            </w:r>
            <w:r>
              <w:rPr>
                <w:rFonts w:cs="Arial"/>
                <w:bCs/>
              </w:rPr>
              <w:t xml:space="preserve"> </w:t>
            </w:r>
            <w:r w:rsidRPr="00317CB1">
              <w:rPr>
                <w:rFonts w:cs="Arial"/>
                <w:bCs/>
              </w:rPr>
              <w:t>cerâmico</w:t>
            </w:r>
            <w:r>
              <w:rPr>
                <w:rFonts w:cs="Arial"/>
                <w:bCs/>
              </w:rPr>
              <w:t xml:space="preserve"> </w:t>
            </w:r>
            <w:r w:rsidRPr="00317CB1">
              <w:rPr>
                <w:rFonts w:cs="Arial"/>
                <w:bCs/>
              </w:rPr>
              <w:t>antiaderente, com cabo revestido em silicone, compatível</w:t>
            </w:r>
            <w:r>
              <w:rPr>
                <w:rFonts w:cs="Arial"/>
                <w:bCs/>
              </w:rPr>
              <w:t xml:space="preserve"> </w:t>
            </w:r>
            <w:r w:rsidRPr="00317CB1">
              <w:rPr>
                <w:rFonts w:cs="Arial"/>
                <w:bCs/>
              </w:rPr>
              <w:t xml:space="preserve">com indução, na cor cinza </w:t>
            </w:r>
            <w:proofErr w:type="spellStart"/>
            <w:r w:rsidRPr="00317CB1">
              <w:rPr>
                <w:rFonts w:cs="Arial"/>
                <w:bCs/>
              </w:rPr>
              <w:t>dust</w:t>
            </w:r>
            <w:proofErr w:type="spellEnd"/>
            <w:r w:rsidRPr="00317CB1">
              <w:rPr>
                <w:rFonts w:cs="Arial"/>
                <w:bCs/>
              </w:rPr>
              <w:t>.</w:t>
            </w:r>
          </w:p>
        </w:tc>
        <w:tc>
          <w:tcPr>
            <w:tcW w:w="289" w:type="pct"/>
            <w:vAlign w:val="center"/>
          </w:tcPr>
          <w:p w14:paraId="769C8752"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6E0055F7" w14:textId="0FB77F66" w:rsidR="00737D20" w:rsidRPr="00E00064" w:rsidRDefault="00737D20" w:rsidP="0036599F">
            <w:pPr>
              <w:suppressAutoHyphens w:val="0"/>
              <w:spacing w:line="259" w:lineRule="auto"/>
              <w:jc w:val="center"/>
              <w:rPr>
                <w:rFonts w:cs="Arial"/>
                <w:bCs/>
              </w:rPr>
            </w:pPr>
          </w:p>
        </w:tc>
        <w:tc>
          <w:tcPr>
            <w:tcW w:w="509" w:type="pct"/>
            <w:vAlign w:val="center"/>
          </w:tcPr>
          <w:p w14:paraId="1DEEC444" w14:textId="3F1124A4" w:rsidR="00737D20" w:rsidRDefault="00737D20" w:rsidP="0036599F">
            <w:pPr>
              <w:suppressAutoHyphens w:val="0"/>
              <w:spacing w:line="259" w:lineRule="auto"/>
              <w:jc w:val="center"/>
              <w:rPr>
                <w:rFonts w:cs="Arial"/>
                <w:b/>
              </w:rPr>
            </w:pPr>
          </w:p>
        </w:tc>
      </w:tr>
      <w:tr w:rsidR="00737D20" w14:paraId="382E399E" w14:textId="77777777" w:rsidTr="0036599F">
        <w:tc>
          <w:tcPr>
            <w:tcW w:w="244" w:type="pct"/>
            <w:vMerge/>
          </w:tcPr>
          <w:p w14:paraId="5ED24711" w14:textId="77777777" w:rsidR="00737D20" w:rsidRDefault="00737D20" w:rsidP="0036599F">
            <w:pPr>
              <w:spacing w:line="259" w:lineRule="auto"/>
              <w:rPr>
                <w:rFonts w:cs="Arial"/>
                <w:b/>
              </w:rPr>
            </w:pPr>
          </w:p>
        </w:tc>
        <w:tc>
          <w:tcPr>
            <w:tcW w:w="261" w:type="pct"/>
            <w:vAlign w:val="center"/>
          </w:tcPr>
          <w:p w14:paraId="43FD3DE7" w14:textId="77777777" w:rsidR="00737D20" w:rsidRPr="00CB0B07" w:rsidRDefault="00737D20" w:rsidP="0036599F">
            <w:pPr>
              <w:suppressAutoHyphens w:val="0"/>
              <w:spacing w:line="259" w:lineRule="auto"/>
              <w:jc w:val="center"/>
              <w:rPr>
                <w:rFonts w:cs="Arial"/>
                <w:bCs/>
              </w:rPr>
            </w:pPr>
            <w:r>
              <w:rPr>
                <w:rFonts w:cs="Arial"/>
                <w:bCs/>
              </w:rPr>
              <w:t>20</w:t>
            </w:r>
          </w:p>
        </w:tc>
        <w:tc>
          <w:tcPr>
            <w:tcW w:w="3190" w:type="pct"/>
          </w:tcPr>
          <w:p w14:paraId="653CA1E1" w14:textId="77777777" w:rsidR="00737D20" w:rsidRPr="00323DC1" w:rsidRDefault="00737D20" w:rsidP="0036599F">
            <w:pPr>
              <w:suppressAutoHyphens w:val="0"/>
              <w:spacing w:line="259" w:lineRule="auto"/>
              <w:jc w:val="both"/>
              <w:rPr>
                <w:rFonts w:cs="Arial"/>
                <w:bCs/>
              </w:rPr>
            </w:pPr>
            <w:r w:rsidRPr="00317CB1">
              <w:rPr>
                <w:rFonts w:cs="Arial"/>
                <w:bCs/>
              </w:rPr>
              <w:t>Frigideira, capacidade 1,4L, com revestimento</w:t>
            </w:r>
            <w:r>
              <w:rPr>
                <w:rFonts w:cs="Arial"/>
                <w:bCs/>
              </w:rPr>
              <w:t xml:space="preserve"> </w:t>
            </w:r>
            <w:r w:rsidRPr="00317CB1">
              <w:rPr>
                <w:rFonts w:cs="Arial"/>
                <w:bCs/>
              </w:rPr>
              <w:t>cerâmico</w:t>
            </w:r>
            <w:r>
              <w:rPr>
                <w:rFonts w:cs="Arial"/>
                <w:bCs/>
              </w:rPr>
              <w:t xml:space="preserve"> </w:t>
            </w:r>
            <w:r w:rsidRPr="00317CB1">
              <w:rPr>
                <w:rFonts w:cs="Arial"/>
                <w:bCs/>
              </w:rPr>
              <w:t>antiaderente, com cabo revestido em silicone, compatível</w:t>
            </w:r>
            <w:r>
              <w:rPr>
                <w:rFonts w:cs="Arial"/>
                <w:bCs/>
              </w:rPr>
              <w:t xml:space="preserve"> </w:t>
            </w:r>
            <w:r w:rsidRPr="00317CB1">
              <w:rPr>
                <w:rFonts w:cs="Arial"/>
                <w:bCs/>
              </w:rPr>
              <w:t xml:space="preserve">com indução, na cor cinza </w:t>
            </w:r>
            <w:proofErr w:type="spellStart"/>
            <w:r w:rsidRPr="00317CB1">
              <w:rPr>
                <w:rFonts w:cs="Arial"/>
                <w:bCs/>
              </w:rPr>
              <w:t>dust</w:t>
            </w:r>
            <w:proofErr w:type="spellEnd"/>
            <w:r w:rsidRPr="00317CB1">
              <w:rPr>
                <w:rFonts w:cs="Arial"/>
                <w:bCs/>
              </w:rPr>
              <w:t>.</w:t>
            </w:r>
          </w:p>
        </w:tc>
        <w:tc>
          <w:tcPr>
            <w:tcW w:w="289" w:type="pct"/>
            <w:vAlign w:val="center"/>
          </w:tcPr>
          <w:p w14:paraId="621B2235"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45FC338E" w14:textId="2BDCFDD7" w:rsidR="00737D20" w:rsidRPr="00E00064" w:rsidRDefault="00737D20" w:rsidP="0036599F">
            <w:pPr>
              <w:suppressAutoHyphens w:val="0"/>
              <w:spacing w:line="259" w:lineRule="auto"/>
              <w:jc w:val="center"/>
              <w:rPr>
                <w:rFonts w:cs="Arial"/>
                <w:bCs/>
              </w:rPr>
            </w:pPr>
          </w:p>
        </w:tc>
        <w:tc>
          <w:tcPr>
            <w:tcW w:w="509" w:type="pct"/>
            <w:vAlign w:val="center"/>
          </w:tcPr>
          <w:p w14:paraId="7752A26D" w14:textId="0D9F1B0A" w:rsidR="00737D20" w:rsidRDefault="00737D20" w:rsidP="0036599F">
            <w:pPr>
              <w:suppressAutoHyphens w:val="0"/>
              <w:spacing w:line="259" w:lineRule="auto"/>
              <w:jc w:val="center"/>
              <w:rPr>
                <w:rFonts w:cs="Arial"/>
                <w:b/>
              </w:rPr>
            </w:pPr>
          </w:p>
        </w:tc>
      </w:tr>
      <w:tr w:rsidR="00737D20" w14:paraId="5129599B" w14:textId="77777777" w:rsidTr="0036599F">
        <w:tc>
          <w:tcPr>
            <w:tcW w:w="244" w:type="pct"/>
            <w:vMerge/>
          </w:tcPr>
          <w:p w14:paraId="60652C5A" w14:textId="77777777" w:rsidR="00737D20" w:rsidRDefault="00737D20" w:rsidP="0036599F">
            <w:pPr>
              <w:spacing w:line="259" w:lineRule="auto"/>
              <w:rPr>
                <w:rFonts w:cs="Arial"/>
                <w:b/>
              </w:rPr>
            </w:pPr>
          </w:p>
        </w:tc>
        <w:tc>
          <w:tcPr>
            <w:tcW w:w="261" w:type="pct"/>
            <w:vAlign w:val="center"/>
          </w:tcPr>
          <w:p w14:paraId="24635D40" w14:textId="77777777" w:rsidR="00737D20" w:rsidRPr="00CB0B07" w:rsidRDefault="00737D20" w:rsidP="0036599F">
            <w:pPr>
              <w:suppressAutoHyphens w:val="0"/>
              <w:spacing w:line="259" w:lineRule="auto"/>
              <w:jc w:val="center"/>
              <w:rPr>
                <w:rFonts w:cs="Arial"/>
                <w:bCs/>
              </w:rPr>
            </w:pPr>
            <w:r>
              <w:rPr>
                <w:rFonts w:cs="Arial"/>
                <w:bCs/>
              </w:rPr>
              <w:t>21</w:t>
            </w:r>
          </w:p>
        </w:tc>
        <w:tc>
          <w:tcPr>
            <w:tcW w:w="3190" w:type="pct"/>
          </w:tcPr>
          <w:p w14:paraId="12FD30F3" w14:textId="77777777" w:rsidR="00737D20" w:rsidRPr="00323DC1" w:rsidRDefault="00737D20" w:rsidP="0036599F">
            <w:pPr>
              <w:suppressAutoHyphens w:val="0"/>
              <w:spacing w:line="259" w:lineRule="auto"/>
              <w:jc w:val="both"/>
              <w:rPr>
                <w:rFonts w:cs="Arial"/>
                <w:bCs/>
              </w:rPr>
            </w:pPr>
            <w:proofErr w:type="spellStart"/>
            <w:r w:rsidRPr="00317CB1">
              <w:rPr>
                <w:rFonts w:cs="Arial"/>
                <w:bCs/>
              </w:rPr>
              <w:t>Fuê</w:t>
            </w:r>
            <w:proofErr w:type="spellEnd"/>
            <w:r w:rsidRPr="00317CB1">
              <w:rPr>
                <w:rFonts w:cs="Arial"/>
                <w:bCs/>
              </w:rPr>
              <w:t xml:space="preserve"> (batedor de arame) de silicone, na cor preta, tamanho 27</w:t>
            </w:r>
            <w:r>
              <w:rPr>
                <w:rFonts w:cs="Arial"/>
                <w:bCs/>
              </w:rPr>
              <w:t xml:space="preserve"> </w:t>
            </w:r>
            <w:r w:rsidRPr="00317CB1">
              <w:rPr>
                <w:rFonts w:cs="Arial"/>
                <w:bCs/>
              </w:rPr>
              <w:t>cm.</w:t>
            </w:r>
          </w:p>
        </w:tc>
        <w:tc>
          <w:tcPr>
            <w:tcW w:w="289" w:type="pct"/>
            <w:vAlign w:val="center"/>
          </w:tcPr>
          <w:p w14:paraId="164BA5CF"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6F24AD45" w14:textId="02204D18" w:rsidR="00737D20" w:rsidRPr="00E00064" w:rsidRDefault="00737D20" w:rsidP="0036599F">
            <w:pPr>
              <w:suppressAutoHyphens w:val="0"/>
              <w:spacing w:line="259" w:lineRule="auto"/>
              <w:jc w:val="center"/>
              <w:rPr>
                <w:rFonts w:cs="Arial"/>
                <w:bCs/>
              </w:rPr>
            </w:pPr>
          </w:p>
        </w:tc>
        <w:tc>
          <w:tcPr>
            <w:tcW w:w="509" w:type="pct"/>
            <w:vAlign w:val="center"/>
          </w:tcPr>
          <w:p w14:paraId="6D181D4F" w14:textId="5802E537" w:rsidR="00737D20" w:rsidRDefault="00737D20" w:rsidP="0036599F">
            <w:pPr>
              <w:suppressAutoHyphens w:val="0"/>
              <w:spacing w:line="259" w:lineRule="auto"/>
              <w:jc w:val="center"/>
              <w:rPr>
                <w:rFonts w:cs="Arial"/>
                <w:b/>
              </w:rPr>
            </w:pPr>
          </w:p>
        </w:tc>
      </w:tr>
      <w:tr w:rsidR="00737D20" w14:paraId="04F2F103" w14:textId="77777777" w:rsidTr="0036599F">
        <w:tc>
          <w:tcPr>
            <w:tcW w:w="244" w:type="pct"/>
            <w:vMerge/>
          </w:tcPr>
          <w:p w14:paraId="3A5F7D87" w14:textId="77777777" w:rsidR="00737D20" w:rsidRDefault="00737D20" w:rsidP="0036599F">
            <w:pPr>
              <w:spacing w:line="259" w:lineRule="auto"/>
              <w:rPr>
                <w:rFonts w:cs="Arial"/>
                <w:b/>
              </w:rPr>
            </w:pPr>
          </w:p>
        </w:tc>
        <w:tc>
          <w:tcPr>
            <w:tcW w:w="261" w:type="pct"/>
            <w:vAlign w:val="center"/>
          </w:tcPr>
          <w:p w14:paraId="7C5F854C" w14:textId="77777777" w:rsidR="00737D20" w:rsidRPr="00CB0B07" w:rsidRDefault="00737D20" w:rsidP="0036599F">
            <w:pPr>
              <w:suppressAutoHyphens w:val="0"/>
              <w:spacing w:line="259" w:lineRule="auto"/>
              <w:jc w:val="center"/>
              <w:rPr>
                <w:rFonts w:cs="Arial"/>
                <w:bCs/>
              </w:rPr>
            </w:pPr>
            <w:r>
              <w:rPr>
                <w:rFonts w:cs="Arial"/>
                <w:bCs/>
              </w:rPr>
              <w:t>22</w:t>
            </w:r>
          </w:p>
        </w:tc>
        <w:tc>
          <w:tcPr>
            <w:tcW w:w="3190" w:type="pct"/>
          </w:tcPr>
          <w:p w14:paraId="7789ABF8" w14:textId="77777777" w:rsidR="00737D20" w:rsidRPr="00323DC1" w:rsidRDefault="00737D20" w:rsidP="0036599F">
            <w:pPr>
              <w:suppressAutoHyphens w:val="0"/>
              <w:spacing w:line="259" w:lineRule="auto"/>
              <w:jc w:val="both"/>
              <w:rPr>
                <w:rFonts w:cs="Arial"/>
                <w:bCs/>
              </w:rPr>
            </w:pPr>
            <w:r w:rsidRPr="0088543E">
              <w:rPr>
                <w:rFonts w:cs="Arial"/>
                <w:bCs/>
              </w:rPr>
              <w:t>Jogo de facas com 9 peças, com lâminas em aço inox e</w:t>
            </w:r>
            <w:r>
              <w:rPr>
                <w:rFonts w:cs="Arial"/>
                <w:bCs/>
              </w:rPr>
              <w:t xml:space="preserve"> </w:t>
            </w:r>
            <w:r w:rsidRPr="0088543E">
              <w:rPr>
                <w:rFonts w:cs="Arial"/>
                <w:bCs/>
              </w:rPr>
              <w:t xml:space="preserve">cabos de polipropileno, na cor </w:t>
            </w:r>
            <w:proofErr w:type="gramStart"/>
            <w:r w:rsidRPr="0088543E">
              <w:rPr>
                <w:rFonts w:cs="Arial"/>
                <w:bCs/>
              </w:rPr>
              <w:t>preta.(</w:t>
            </w:r>
            <w:proofErr w:type="gramEnd"/>
            <w:r w:rsidRPr="0088543E">
              <w:rPr>
                <w:rFonts w:cs="Arial"/>
                <w:bCs/>
              </w:rPr>
              <w:t>sendo para: 1 para</w:t>
            </w:r>
            <w:r>
              <w:rPr>
                <w:rFonts w:cs="Arial"/>
                <w:bCs/>
              </w:rPr>
              <w:t xml:space="preserve"> </w:t>
            </w:r>
            <w:r w:rsidRPr="0088543E">
              <w:rPr>
                <w:rFonts w:cs="Arial"/>
                <w:bCs/>
              </w:rPr>
              <w:t>legumes, 1 para churrasco, 1 para tomate, 1 cutelo, 1</w:t>
            </w:r>
            <w:r>
              <w:rPr>
                <w:rFonts w:cs="Arial"/>
                <w:bCs/>
              </w:rPr>
              <w:t xml:space="preserve"> </w:t>
            </w:r>
            <w:proofErr w:type="spellStart"/>
            <w:r w:rsidRPr="0088543E">
              <w:rPr>
                <w:rFonts w:cs="Arial"/>
                <w:bCs/>
              </w:rPr>
              <w:t>santoku</w:t>
            </w:r>
            <w:proofErr w:type="spellEnd"/>
            <w:r w:rsidRPr="0088543E">
              <w:rPr>
                <w:rFonts w:cs="Arial"/>
                <w:bCs/>
              </w:rPr>
              <w:t>, 1 para tornear, 1 para desossa, 1 para pão e 1 faca</w:t>
            </w:r>
            <w:r>
              <w:rPr>
                <w:rFonts w:cs="Arial"/>
                <w:bCs/>
              </w:rPr>
              <w:t xml:space="preserve"> </w:t>
            </w:r>
            <w:r w:rsidRPr="0088543E">
              <w:rPr>
                <w:rFonts w:cs="Arial"/>
                <w:bCs/>
              </w:rPr>
              <w:t>do chef.</w:t>
            </w:r>
          </w:p>
        </w:tc>
        <w:tc>
          <w:tcPr>
            <w:tcW w:w="289" w:type="pct"/>
            <w:vAlign w:val="center"/>
          </w:tcPr>
          <w:p w14:paraId="77973091"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7E2F2508" w14:textId="534C5787" w:rsidR="00737D20" w:rsidRPr="00E00064" w:rsidRDefault="00737D20" w:rsidP="0036599F">
            <w:pPr>
              <w:suppressAutoHyphens w:val="0"/>
              <w:spacing w:line="259" w:lineRule="auto"/>
              <w:jc w:val="center"/>
              <w:rPr>
                <w:rFonts w:cs="Arial"/>
                <w:bCs/>
              </w:rPr>
            </w:pPr>
          </w:p>
        </w:tc>
        <w:tc>
          <w:tcPr>
            <w:tcW w:w="509" w:type="pct"/>
            <w:vAlign w:val="center"/>
          </w:tcPr>
          <w:p w14:paraId="71AC9592" w14:textId="2C3A4A97" w:rsidR="00737D20" w:rsidRDefault="00737D20" w:rsidP="0036599F">
            <w:pPr>
              <w:suppressAutoHyphens w:val="0"/>
              <w:spacing w:line="259" w:lineRule="auto"/>
              <w:jc w:val="center"/>
              <w:rPr>
                <w:rFonts w:cs="Arial"/>
                <w:b/>
              </w:rPr>
            </w:pPr>
          </w:p>
        </w:tc>
      </w:tr>
      <w:tr w:rsidR="00737D20" w14:paraId="5C93FEBF" w14:textId="77777777" w:rsidTr="0036599F">
        <w:tc>
          <w:tcPr>
            <w:tcW w:w="244" w:type="pct"/>
            <w:vMerge/>
          </w:tcPr>
          <w:p w14:paraId="7714B403" w14:textId="77777777" w:rsidR="00737D20" w:rsidRDefault="00737D20" w:rsidP="0036599F">
            <w:pPr>
              <w:spacing w:line="259" w:lineRule="auto"/>
              <w:rPr>
                <w:rFonts w:cs="Arial"/>
                <w:b/>
              </w:rPr>
            </w:pPr>
          </w:p>
        </w:tc>
        <w:tc>
          <w:tcPr>
            <w:tcW w:w="261" w:type="pct"/>
            <w:vAlign w:val="center"/>
          </w:tcPr>
          <w:p w14:paraId="704AD292" w14:textId="77777777" w:rsidR="00737D20" w:rsidRPr="00CB0B07" w:rsidRDefault="00737D20" w:rsidP="0036599F">
            <w:pPr>
              <w:suppressAutoHyphens w:val="0"/>
              <w:spacing w:line="259" w:lineRule="auto"/>
              <w:jc w:val="center"/>
              <w:rPr>
                <w:rFonts w:cs="Arial"/>
                <w:bCs/>
              </w:rPr>
            </w:pPr>
            <w:r>
              <w:rPr>
                <w:rFonts w:cs="Arial"/>
                <w:bCs/>
              </w:rPr>
              <w:t>23</w:t>
            </w:r>
          </w:p>
        </w:tc>
        <w:tc>
          <w:tcPr>
            <w:tcW w:w="3190" w:type="pct"/>
          </w:tcPr>
          <w:p w14:paraId="017D1212" w14:textId="77777777" w:rsidR="00737D20" w:rsidRPr="00323DC1" w:rsidRDefault="00737D20" w:rsidP="0036599F">
            <w:pPr>
              <w:suppressAutoHyphens w:val="0"/>
              <w:spacing w:line="259" w:lineRule="auto"/>
              <w:jc w:val="both"/>
              <w:rPr>
                <w:rFonts w:cs="Arial"/>
                <w:bCs/>
              </w:rPr>
            </w:pPr>
            <w:r w:rsidRPr="0088543E">
              <w:rPr>
                <w:rFonts w:cs="Arial"/>
                <w:bCs/>
              </w:rPr>
              <w:t>Kit com 3 peneiras em aço inox, tamanhos P, M e G.</w:t>
            </w:r>
          </w:p>
        </w:tc>
        <w:tc>
          <w:tcPr>
            <w:tcW w:w="289" w:type="pct"/>
            <w:vAlign w:val="center"/>
          </w:tcPr>
          <w:p w14:paraId="362AE6BA"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26E22B2A" w14:textId="0A7EAC7A" w:rsidR="00737D20" w:rsidRPr="00E00064" w:rsidRDefault="00737D20" w:rsidP="0036599F">
            <w:pPr>
              <w:suppressAutoHyphens w:val="0"/>
              <w:spacing w:line="259" w:lineRule="auto"/>
              <w:jc w:val="center"/>
              <w:rPr>
                <w:rFonts w:cs="Arial"/>
                <w:bCs/>
              </w:rPr>
            </w:pPr>
          </w:p>
        </w:tc>
        <w:tc>
          <w:tcPr>
            <w:tcW w:w="509" w:type="pct"/>
            <w:vAlign w:val="center"/>
          </w:tcPr>
          <w:p w14:paraId="4D9EB509" w14:textId="32C6AA43" w:rsidR="00737D20" w:rsidRDefault="00737D20" w:rsidP="0036599F">
            <w:pPr>
              <w:suppressAutoHyphens w:val="0"/>
              <w:spacing w:line="259" w:lineRule="auto"/>
              <w:jc w:val="center"/>
              <w:rPr>
                <w:rFonts w:cs="Arial"/>
                <w:b/>
              </w:rPr>
            </w:pPr>
          </w:p>
        </w:tc>
      </w:tr>
      <w:tr w:rsidR="00737D20" w14:paraId="4719C2C9" w14:textId="77777777" w:rsidTr="0036599F">
        <w:tc>
          <w:tcPr>
            <w:tcW w:w="244" w:type="pct"/>
            <w:vMerge/>
          </w:tcPr>
          <w:p w14:paraId="34A0D57B" w14:textId="77777777" w:rsidR="00737D20" w:rsidRDefault="00737D20" w:rsidP="0036599F">
            <w:pPr>
              <w:spacing w:line="259" w:lineRule="auto"/>
              <w:rPr>
                <w:rFonts w:cs="Arial"/>
                <w:b/>
              </w:rPr>
            </w:pPr>
          </w:p>
        </w:tc>
        <w:tc>
          <w:tcPr>
            <w:tcW w:w="261" w:type="pct"/>
            <w:vAlign w:val="center"/>
          </w:tcPr>
          <w:p w14:paraId="192A9F56" w14:textId="77777777" w:rsidR="00737D20" w:rsidRPr="00CB0B07" w:rsidRDefault="00737D20" w:rsidP="0036599F">
            <w:pPr>
              <w:suppressAutoHyphens w:val="0"/>
              <w:spacing w:line="259" w:lineRule="auto"/>
              <w:jc w:val="center"/>
              <w:rPr>
                <w:rFonts w:cs="Arial"/>
                <w:bCs/>
              </w:rPr>
            </w:pPr>
            <w:r>
              <w:rPr>
                <w:rFonts w:cs="Arial"/>
                <w:bCs/>
              </w:rPr>
              <w:t>24</w:t>
            </w:r>
          </w:p>
        </w:tc>
        <w:tc>
          <w:tcPr>
            <w:tcW w:w="3190" w:type="pct"/>
          </w:tcPr>
          <w:p w14:paraId="132F5CF1" w14:textId="77777777" w:rsidR="00737D20" w:rsidRPr="00323DC1" w:rsidRDefault="00737D20" w:rsidP="0036599F">
            <w:pPr>
              <w:suppressAutoHyphens w:val="0"/>
              <w:spacing w:line="259" w:lineRule="auto"/>
              <w:jc w:val="both"/>
              <w:rPr>
                <w:rFonts w:cs="Arial"/>
                <w:bCs/>
              </w:rPr>
            </w:pPr>
            <w:r w:rsidRPr="005452A7">
              <w:rPr>
                <w:rFonts w:cs="Arial"/>
                <w:bCs/>
              </w:rPr>
              <w:t>Moedor manual de temperos, em aço inox, tamanho 21 cm.</w:t>
            </w:r>
          </w:p>
        </w:tc>
        <w:tc>
          <w:tcPr>
            <w:tcW w:w="289" w:type="pct"/>
            <w:vAlign w:val="center"/>
          </w:tcPr>
          <w:p w14:paraId="1B0D53F5"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695A9FA4" w14:textId="2561BBCF" w:rsidR="00737D20" w:rsidRPr="00E00064" w:rsidRDefault="00737D20" w:rsidP="0036599F">
            <w:pPr>
              <w:suppressAutoHyphens w:val="0"/>
              <w:spacing w:line="259" w:lineRule="auto"/>
              <w:jc w:val="center"/>
              <w:rPr>
                <w:rFonts w:cs="Arial"/>
                <w:bCs/>
              </w:rPr>
            </w:pPr>
          </w:p>
        </w:tc>
        <w:tc>
          <w:tcPr>
            <w:tcW w:w="509" w:type="pct"/>
            <w:vAlign w:val="center"/>
          </w:tcPr>
          <w:p w14:paraId="54AB34E9" w14:textId="38AB7985" w:rsidR="00737D20" w:rsidRDefault="00737D20" w:rsidP="0036599F">
            <w:pPr>
              <w:suppressAutoHyphens w:val="0"/>
              <w:spacing w:line="259" w:lineRule="auto"/>
              <w:jc w:val="center"/>
              <w:rPr>
                <w:rFonts w:cs="Arial"/>
                <w:b/>
              </w:rPr>
            </w:pPr>
          </w:p>
        </w:tc>
      </w:tr>
      <w:tr w:rsidR="00737D20" w14:paraId="101A2CB0" w14:textId="77777777" w:rsidTr="0036599F">
        <w:tc>
          <w:tcPr>
            <w:tcW w:w="244" w:type="pct"/>
            <w:vMerge/>
          </w:tcPr>
          <w:p w14:paraId="42526153" w14:textId="77777777" w:rsidR="00737D20" w:rsidRDefault="00737D20" w:rsidP="0036599F">
            <w:pPr>
              <w:spacing w:line="259" w:lineRule="auto"/>
              <w:rPr>
                <w:rFonts w:cs="Arial"/>
                <w:b/>
              </w:rPr>
            </w:pPr>
          </w:p>
        </w:tc>
        <w:tc>
          <w:tcPr>
            <w:tcW w:w="261" w:type="pct"/>
            <w:vAlign w:val="center"/>
          </w:tcPr>
          <w:p w14:paraId="6D6C91DB" w14:textId="77777777" w:rsidR="00737D20" w:rsidRPr="00CB0B07" w:rsidRDefault="00737D20" w:rsidP="0036599F">
            <w:pPr>
              <w:suppressAutoHyphens w:val="0"/>
              <w:spacing w:line="259" w:lineRule="auto"/>
              <w:jc w:val="center"/>
              <w:rPr>
                <w:rFonts w:cs="Arial"/>
                <w:bCs/>
              </w:rPr>
            </w:pPr>
            <w:r>
              <w:rPr>
                <w:rFonts w:cs="Arial"/>
                <w:bCs/>
              </w:rPr>
              <w:t>25</w:t>
            </w:r>
          </w:p>
        </w:tc>
        <w:tc>
          <w:tcPr>
            <w:tcW w:w="3190" w:type="pct"/>
          </w:tcPr>
          <w:p w14:paraId="79245D31" w14:textId="77777777" w:rsidR="00737D20" w:rsidRPr="00323DC1" w:rsidRDefault="00737D20" w:rsidP="0036599F">
            <w:pPr>
              <w:suppressAutoHyphens w:val="0"/>
              <w:spacing w:line="259" w:lineRule="auto"/>
              <w:jc w:val="both"/>
              <w:rPr>
                <w:rFonts w:cs="Arial"/>
                <w:bCs/>
              </w:rPr>
            </w:pPr>
            <w:r w:rsidRPr="005E467B">
              <w:rPr>
                <w:rFonts w:cs="Arial"/>
                <w:bCs/>
              </w:rPr>
              <w:t>Panela caçarola com tampa de vidro, capacidade 2,2L, com</w:t>
            </w:r>
            <w:r>
              <w:rPr>
                <w:rFonts w:cs="Arial"/>
                <w:bCs/>
              </w:rPr>
              <w:t xml:space="preserve"> </w:t>
            </w:r>
            <w:r w:rsidRPr="005E467B">
              <w:rPr>
                <w:rFonts w:cs="Arial"/>
                <w:bCs/>
              </w:rPr>
              <w:t>revestimento</w:t>
            </w:r>
            <w:r>
              <w:rPr>
                <w:rFonts w:cs="Arial"/>
                <w:bCs/>
              </w:rPr>
              <w:t xml:space="preserve"> </w:t>
            </w:r>
            <w:r w:rsidRPr="005E467B">
              <w:rPr>
                <w:rFonts w:cs="Arial"/>
                <w:bCs/>
              </w:rPr>
              <w:t>cerâmico antiaderente, com cabo revestido em</w:t>
            </w:r>
            <w:r>
              <w:rPr>
                <w:rFonts w:cs="Arial"/>
                <w:bCs/>
              </w:rPr>
              <w:t xml:space="preserve"> </w:t>
            </w:r>
            <w:r w:rsidRPr="005E467B">
              <w:rPr>
                <w:rFonts w:cs="Arial"/>
                <w:bCs/>
              </w:rPr>
              <w:t xml:space="preserve">silicone, compatível com indução, na cor cinza </w:t>
            </w:r>
            <w:proofErr w:type="spellStart"/>
            <w:r w:rsidRPr="005E467B">
              <w:rPr>
                <w:rFonts w:cs="Arial"/>
                <w:bCs/>
              </w:rPr>
              <w:t>dust</w:t>
            </w:r>
            <w:proofErr w:type="spellEnd"/>
            <w:r w:rsidRPr="005E467B">
              <w:rPr>
                <w:rFonts w:cs="Arial"/>
                <w:bCs/>
              </w:rPr>
              <w:t>.</w:t>
            </w:r>
          </w:p>
        </w:tc>
        <w:tc>
          <w:tcPr>
            <w:tcW w:w="289" w:type="pct"/>
            <w:vAlign w:val="center"/>
          </w:tcPr>
          <w:p w14:paraId="03180A87"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4C589BE8" w14:textId="001D2741" w:rsidR="00737D20" w:rsidRPr="00E00064" w:rsidRDefault="00737D20" w:rsidP="0036599F">
            <w:pPr>
              <w:suppressAutoHyphens w:val="0"/>
              <w:spacing w:line="259" w:lineRule="auto"/>
              <w:jc w:val="center"/>
              <w:rPr>
                <w:rFonts w:cs="Arial"/>
                <w:bCs/>
              </w:rPr>
            </w:pPr>
          </w:p>
        </w:tc>
        <w:tc>
          <w:tcPr>
            <w:tcW w:w="509" w:type="pct"/>
            <w:vAlign w:val="center"/>
          </w:tcPr>
          <w:p w14:paraId="7E61FC54" w14:textId="316EBB88" w:rsidR="00737D20" w:rsidRDefault="00737D20" w:rsidP="0036599F">
            <w:pPr>
              <w:suppressAutoHyphens w:val="0"/>
              <w:spacing w:line="259" w:lineRule="auto"/>
              <w:jc w:val="center"/>
              <w:rPr>
                <w:rFonts w:cs="Arial"/>
                <w:b/>
              </w:rPr>
            </w:pPr>
          </w:p>
        </w:tc>
      </w:tr>
      <w:tr w:rsidR="00737D20" w14:paraId="0FF0A547" w14:textId="77777777" w:rsidTr="0036599F">
        <w:tc>
          <w:tcPr>
            <w:tcW w:w="244" w:type="pct"/>
            <w:vMerge/>
          </w:tcPr>
          <w:p w14:paraId="57310D50" w14:textId="77777777" w:rsidR="00737D20" w:rsidRDefault="00737D20" w:rsidP="0036599F">
            <w:pPr>
              <w:spacing w:line="259" w:lineRule="auto"/>
              <w:rPr>
                <w:rFonts w:cs="Arial"/>
                <w:b/>
              </w:rPr>
            </w:pPr>
          </w:p>
        </w:tc>
        <w:tc>
          <w:tcPr>
            <w:tcW w:w="261" w:type="pct"/>
            <w:vAlign w:val="center"/>
          </w:tcPr>
          <w:p w14:paraId="0FD8AACE" w14:textId="77777777" w:rsidR="00737D20" w:rsidRPr="00CB0B07" w:rsidRDefault="00737D20" w:rsidP="0036599F">
            <w:pPr>
              <w:suppressAutoHyphens w:val="0"/>
              <w:spacing w:line="259" w:lineRule="auto"/>
              <w:jc w:val="center"/>
              <w:rPr>
                <w:rFonts w:cs="Arial"/>
                <w:bCs/>
              </w:rPr>
            </w:pPr>
            <w:r>
              <w:rPr>
                <w:rFonts w:cs="Arial"/>
                <w:bCs/>
              </w:rPr>
              <w:t>26</w:t>
            </w:r>
          </w:p>
        </w:tc>
        <w:tc>
          <w:tcPr>
            <w:tcW w:w="3190" w:type="pct"/>
          </w:tcPr>
          <w:p w14:paraId="061D542A" w14:textId="77777777" w:rsidR="00737D20" w:rsidRPr="00323DC1" w:rsidRDefault="00737D20" w:rsidP="0036599F">
            <w:pPr>
              <w:suppressAutoHyphens w:val="0"/>
              <w:spacing w:line="259" w:lineRule="auto"/>
              <w:jc w:val="both"/>
              <w:rPr>
                <w:rFonts w:cs="Arial"/>
                <w:bCs/>
              </w:rPr>
            </w:pPr>
            <w:r w:rsidRPr="005E467B">
              <w:rPr>
                <w:rFonts w:cs="Arial"/>
                <w:bCs/>
              </w:rPr>
              <w:t xml:space="preserve">Panela caçarola com tampa de vidro, capacidade 3,2L, </w:t>
            </w:r>
            <w:proofErr w:type="spellStart"/>
            <w:r w:rsidRPr="005E467B">
              <w:rPr>
                <w:rFonts w:cs="Arial"/>
                <w:bCs/>
              </w:rPr>
              <w:t>comrevestimento</w:t>
            </w:r>
            <w:proofErr w:type="spellEnd"/>
            <w:r w:rsidRPr="005E467B">
              <w:rPr>
                <w:rFonts w:cs="Arial"/>
                <w:bCs/>
              </w:rPr>
              <w:t xml:space="preserve"> cerâmico antiaderente, com cabo revestido em</w:t>
            </w:r>
            <w:r>
              <w:rPr>
                <w:rFonts w:cs="Arial"/>
                <w:bCs/>
              </w:rPr>
              <w:t xml:space="preserve"> </w:t>
            </w:r>
            <w:r w:rsidRPr="005E467B">
              <w:rPr>
                <w:rFonts w:cs="Arial"/>
                <w:bCs/>
              </w:rPr>
              <w:t xml:space="preserve">silicone, compatível com indução, na cor cinza </w:t>
            </w:r>
            <w:proofErr w:type="spellStart"/>
            <w:r w:rsidRPr="005E467B">
              <w:rPr>
                <w:rFonts w:cs="Arial"/>
                <w:bCs/>
              </w:rPr>
              <w:t>dust</w:t>
            </w:r>
            <w:proofErr w:type="spellEnd"/>
            <w:r w:rsidRPr="005E467B">
              <w:rPr>
                <w:rFonts w:cs="Arial"/>
                <w:bCs/>
              </w:rPr>
              <w:t>.</w:t>
            </w:r>
          </w:p>
        </w:tc>
        <w:tc>
          <w:tcPr>
            <w:tcW w:w="289" w:type="pct"/>
            <w:vAlign w:val="center"/>
          </w:tcPr>
          <w:p w14:paraId="2E3292FF"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653DFBE7" w14:textId="79EBAFB6" w:rsidR="00737D20" w:rsidRPr="00E00064" w:rsidRDefault="00737D20" w:rsidP="0036599F">
            <w:pPr>
              <w:suppressAutoHyphens w:val="0"/>
              <w:spacing w:line="259" w:lineRule="auto"/>
              <w:jc w:val="center"/>
              <w:rPr>
                <w:rFonts w:cs="Arial"/>
                <w:bCs/>
              </w:rPr>
            </w:pPr>
          </w:p>
        </w:tc>
        <w:tc>
          <w:tcPr>
            <w:tcW w:w="509" w:type="pct"/>
            <w:vAlign w:val="center"/>
          </w:tcPr>
          <w:p w14:paraId="15F5C0C3" w14:textId="797789BA" w:rsidR="00737D20" w:rsidRDefault="00737D20" w:rsidP="0036599F">
            <w:pPr>
              <w:suppressAutoHyphens w:val="0"/>
              <w:spacing w:line="259" w:lineRule="auto"/>
              <w:jc w:val="center"/>
              <w:rPr>
                <w:rFonts w:cs="Arial"/>
                <w:b/>
              </w:rPr>
            </w:pPr>
          </w:p>
        </w:tc>
      </w:tr>
      <w:tr w:rsidR="00737D20" w14:paraId="7F99D05A" w14:textId="77777777" w:rsidTr="0036599F">
        <w:tc>
          <w:tcPr>
            <w:tcW w:w="244" w:type="pct"/>
            <w:vMerge/>
          </w:tcPr>
          <w:p w14:paraId="1E013D42" w14:textId="77777777" w:rsidR="00737D20" w:rsidRDefault="00737D20" w:rsidP="0036599F">
            <w:pPr>
              <w:spacing w:line="259" w:lineRule="auto"/>
              <w:rPr>
                <w:rFonts w:cs="Arial"/>
                <w:b/>
              </w:rPr>
            </w:pPr>
          </w:p>
        </w:tc>
        <w:tc>
          <w:tcPr>
            <w:tcW w:w="261" w:type="pct"/>
            <w:vAlign w:val="center"/>
          </w:tcPr>
          <w:p w14:paraId="3097C3C0" w14:textId="77777777" w:rsidR="00737D20" w:rsidRPr="00CB0B07" w:rsidRDefault="00737D20" w:rsidP="0036599F">
            <w:pPr>
              <w:suppressAutoHyphens w:val="0"/>
              <w:spacing w:line="259" w:lineRule="auto"/>
              <w:jc w:val="center"/>
              <w:rPr>
                <w:rFonts w:cs="Arial"/>
                <w:bCs/>
              </w:rPr>
            </w:pPr>
            <w:r>
              <w:rPr>
                <w:rFonts w:cs="Arial"/>
                <w:bCs/>
              </w:rPr>
              <w:t>27</w:t>
            </w:r>
          </w:p>
        </w:tc>
        <w:tc>
          <w:tcPr>
            <w:tcW w:w="3190" w:type="pct"/>
          </w:tcPr>
          <w:p w14:paraId="493D6E1F" w14:textId="77777777" w:rsidR="00737D20" w:rsidRPr="00323DC1" w:rsidRDefault="00737D20" w:rsidP="0036599F">
            <w:pPr>
              <w:suppressAutoHyphens w:val="0"/>
              <w:spacing w:line="259" w:lineRule="auto"/>
              <w:jc w:val="both"/>
              <w:rPr>
                <w:rFonts w:cs="Arial"/>
                <w:bCs/>
              </w:rPr>
            </w:pPr>
            <w:r w:rsidRPr="005E467B">
              <w:rPr>
                <w:rFonts w:cs="Arial"/>
                <w:bCs/>
              </w:rPr>
              <w:t>Panela com tampa de vidro, capacidade 1,3L, com</w:t>
            </w:r>
            <w:r>
              <w:rPr>
                <w:rFonts w:cs="Arial"/>
                <w:bCs/>
              </w:rPr>
              <w:t xml:space="preserve"> </w:t>
            </w:r>
            <w:r w:rsidRPr="005E467B">
              <w:rPr>
                <w:rFonts w:cs="Arial"/>
                <w:bCs/>
              </w:rPr>
              <w:t>revestimento</w:t>
            </w:r>
            <w:r>
              <w:rPr>
                <w:rFonts w:cs="Arial"/>
                <w:bCs/>
              </w:rPr>
              <w:t xml:space="preserve"> </w:t>
            </w:r>
            <w:r w:rsidRPr="005E467B">
              <w:rPr>
                <w:rFonts w:cs="Arial"/>
                <w:bCs/>
              </w:rPr>
              <w:t>cerâmico antiaderente, com cabo revestido em</w:t>
            </w:r>
            <w:r>
              <w:rPr>
                <w:rFonts w:cs="Arial"/>
                <w:bCs/>
              </w:rPr>
              <w:t xml:space="preserve"> </w:t>
            </w:r>
            <w:r w:rsidRPr="005E467B">
              <w:rPr>
                <w:rFonts w:cs="Arial"/>
                <w:bCs/>
              </w:rPr>
              <w:t xml:space="preserve">silicone, compatível com indução, na cor cinza </w:t>
            </w:r>
            <w:proofErr w:type="spellStart"/>
            <w:r w:rsidRPr="005E467B">
              <w:rPr>
                <w:rFonts w:cs="Arial"/>
                <w:bCs/>
              </w:rPr>
              <w:t>dust</w:t>
            </w:r>
            <w:proofErr w:type="spellEnd"/>
            <w:r w:rsidRPr="005E467B">
              <w:rPr>
                <w:rFonts w:cs="Arial"/>
                <w:bCs/>
              </w:rPr>
              <w:t>.</w:t>
            </w:r>
          </w:p>
        </w:tc>
        <w:tc>
          <w:tcPr>
            <w:tcW w:w="289" w:type="pct"/>
            <w:vAlign w:val="center"/>
          </w:tcPr>
          <w:p w14:paraId="54B67F24"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783866C9" w14:textId="3C8C457D" w:rsidR="00737D20" w:rsidRPr="00E00064" w:rsidRDefault="00737D20" w:rsidP="0036599F">
            <w:pPr>
              <w:suppressAutoHyphens w:val="0"/>
              <w:spacing w:line="259" w:lineRule="auto"/>
              <w:jc w:val="center"/>
              <w:rPr>
                <w:rFonts w:cs="Arial"/>
                <w:bCs/>
              </w:rPr>
            </w:pPr>
          </w:p>
        </w:tc>
        <w:tc>
          <w:tcPr>
            <w:tcW w:w="509" w:type="pct"/>
            <w:vAlign w:val="center"/>
          </w:tcPr>
          <w:p w14:paraId="26CC1DA3" w14:textId="61C0CD2E" w:rsidR="00737D20" w:rsidRDefault="00737D20" w:rsidP="0036599F">
            <w:pPr>
              <w:suppressAutoHyphens w:val="0"/>
              <w:spacing w:line="259" w:lineRule="auto"/>
              <w:jc w:val="center"/>
              <w:rPr>
                <w:rFonts w:cs="Arial"/>
                <w:b/>
              </w:rPr>
            </w:pPr>
          </w:p>
        </w:tc>
      </w:tr>
      <w:tr w:rsidR="00737D20" w14:paraId="4ACDCA0F" w14:textId="77777777" w:rsidTr="0036599F">
        <w:trPr>
          <w:trHeight w:val="978"/>
        </w:trPr>
        <w:tc>
          <w:tcPr>
            <w:tcW w:w="244" w:type="pct"/>
            <w:vMerge/>
          </w:tcPr>
          <w:p w14:paraId="4ADAFA3D" w14:textId="77777777" w:rsidR="00737D20" w:rsidRDefault="00737D20" w:rsidP="0036599F">
            <w:pPr>
              <w:spacing w:line="259" w:lineRule="auto"/>
              <w:rPr>
                <w:rFonts w:cs="Arial"/>
                <w:b/>
              </w:rPr>
            </w:pPr>
          </w:p>
        </w:tc>
        <w:tc>
          <w:tcPr>
            <w:tcW w:w="261" w:type="pct"/>
            <w:vAlign w:val="center"/>
          </w:tcPr>
          <w:p w14:paraId="4DBEE594" w14:textId="77777777" w:rsidR="00737D20" w:rsidRPr="00CB0B07" w:rsidRDefault="00737D20" w:rsidP="0036599F">
            <w:pPr>
              <w:suppressAutoHyphens w:val="0"/>
              <w:spacing w:line="259" w:lineRule="auto"/>
              <w:jc w:val="center"/>
              <w:rPr>
                <w:rFonts w:cs="Arial"/>
                <w:bCs/>
              </w:rPr>
            </w:pPr>
            <w:r>
              <w:rPr>
                <w:rFonts w:cs="Arial"/>
                <w:bCs/>
              </w:rPr>
              <w:t>28</w:t>
            </w:r>
          </w:p>
        </w:tc>
        <w:tc>
          <w:tcPr>
            <w:tcW w:w="3190" w:type="pct"/>
          </w:tcPr>
          <w:p w14:paraId="2F7A3C6D" w14:textId="77777777" w:rsidR="00737D20" w:rsidRPr="00323DC1" w:rsidRDefault="00737D20" w:rsidP="0036599F">
            <w:pPr>
              <w:suppressAutoHyphens w:val="0"/>
              <w:spacing w:line="259" w:lineRule="auto"/>
              <w:jc w:val="both"/>
              <w:rPr>
                <w:rFonts w:cs="Arial"/>
                <w:bCs/>
              </w:rPr>
            </w:pPr>
            <w:r w:rsidRPr="005E467B">
              <w:rPr>
                <w:rFonts w:cs="Arial"/>
                <w:bCs/>
              </w:rPr>
              <w:t>Panela com tampa de vidro, capacidade 2,2L, com</w:t>
            </w:r>
            <w:r>
              <w:rPr>
                <w:rFonts w:cs="Arial"/>
                <w:bCs/>
              </w:rPr>
              <w:t xml:space="preserve"> </w:t>
            </w:r>
            <w:r w:rsidRPr="005E467B">
              <w:rPr>
                <w:rFonts w:cs="Arial"/>
                <w:bCs/>
              </w:rPr>
              <w:t>revestimento cerâmico antiaderente, com cabo revestido em</w:t>
            </w:r>
            <w:r>
              <w:rPr>
                <w:rFonts w:cs="Arial"/>
                <w:bCs/>
              </w:rPr>
              <w:t xml:space="preserve"> </w:t>
            </w:r>
            <w:r w:rsidRPr="005E467B">
              <w:rPr>
                <w:rFonts w:cs="Arial"/>
                <w:bCs/>
              </w:rPr>
              <w:t xml:space="preserve">silicone, compatível com indução, na cor cinza </w:t>
            </w:r>
            <w:proofErr w:type="spellStart"/>
            <w:r w:rsidRPr="005E467B">
              <w:rPr>
                <w:rFonts w:cs="Arial"/>
                <w:bCs/>
              </w:rPr>
              <w:t>dust</w:t>
            </w:r>
            <w:proofErr w:type="spellEnd"/>
            <w:r w:rsidRPr="005E467B">
              <w:rPr>
                <w:rFonts w:cs="Arial"/>
                <w:bCs/>
              </w:rPr>
              <w:t>.</w:t>
            </w:r>
          </w:p>
        </w:tc>
        <w:tc>
          <w:tcPr>
            <w:tcW w:w="289" w:type="pct"/>
            <w:vAlign w:val="center"/>
          </w:tcPr>
          <w:p w14:paraId="7F6CFD62"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13418600" w14:textId="374B333F" w:rsidR="00737D20" w:rsidRPr="00E00064" w:rsidRDefault="00737D20" w:rsidP="0036599F">
            <w:pPr>
              <w:suppressAutoHyphens w:val="0"/>
              <w:spacing w:line="259" w:lineRule="auto"/>
              <w:jc w:val="center"/>
              <w:rPr>
                <w:rFonts w:cs="Arial"/>
                <w:bCs/>
              </w:rPr>
            </w:pPr>
          </w:p>
        </w:tc>
        <w:tc>
          <w:tcPr>
            <w:tcW w:w="509" w:type="pct"/>
            <w:vAlign w:val="center"/>
          </w:tcPr>
          <w:p w14:paraId="53BE68F8" w14:textId="6C5295D6" w:rsidR="00737D20" w:rsidRDefault="00737D20" w:rsidP="0036599F">
            <w:pPr>
              <w:suppressAutoHyphens w:val="0"/>
              <w:spacing w:line="259" w:lineRule="auto"/>
              <w:jc w:val="center"/>
              <w:rPr>
                <w:rFonts w:cs="Arial"/>
                <w:b/>
              </w:rPr>
            </w:pPr>
          </w:p>
        </w:tc>
      </w:tr>
      <w:tr w:rsidR="00737D20" w:rsidRPr="00E00064" w14:paraId="68B8C5EE" w14:textId="77777777" w:rsidTr="0036599F">
        <w:tc>
          <w:tcPr>
            <w:tcW w:w="244" w:type="pct"/>
            <w:vMerge/>
          </w:tcPr>
          <w:p w14:paraId="53CD84BA" w14:textId="77777777" w:rsidR="00737D20" w:rsidRDefault="00737D20" w:rsidP="0036599F">
            <w:pPr>
              <w:spacing w:line="259" w:lineRule="auto"/>
              <w:rPr>
                <w:rFonts w:cs="Arial"/>
                <w:b/>
              </w:rPr>
            </w:pPr>
          </w:p>
        </w:tc>
        <w:tc>
          <w:tcPr>
            <w:tcW w:w="261" w:type="pct"/>
            <w:vAlign w:val="center"/>
          </w:tcPr>
          <w:p w14:paraId="0E69C743" w14:textId="77777777" w:rsidR="00737D20" w:rsidRPr="00CB0B07" w:rsidRDefault="00737D20" w:rsidP="0036599F">
            <w:pPr>
              <w:suppressAutoHyphens w:val="0"/>
              <w:spacing w:line="259" w:lineRule="auto"/>
              <w:jc w:val="center"/>
              <w:rPr>
                <w:rFonts w:cs="Arial"/>
                <w:bCs/>
              </w:rPr>
            </w:pPr>
            <w:r>
              <w:rPr>
                <w:rFonts w:cs="Arial"/>
                <w:bCs/>
              </w:rPr>
              <w:t>29</w:t>
            </w:r>
          </w:p>
        </w:tc>
        <w:tc>
          <w:tcPr>
            <w:tcW w:w="3190" w:type="pct"/>
          </w:tcPr>
          <w:p w14:paraId="0B0E1A34" w14:textId="77777777" w:rsidR="00737D20" w:rsidRPr="00323DC1" w:rsidRDefault="00737D20" w:rsidP="0036599F">
            <w:pPr>
              <w:suppressAutoHyphens w:val="0"/>
              <w:spacing w:line="259" w:lineRule="auto"/>
              <w:jc w:val="both"/>
              <w:rPr>
                <w:rFonts w:cs="Arial"/>
                <w:bCs/>
              </w:rPr>
            </w:pPr>
            <w:r w:rsidRPr="005E467B">
              <w:rPr>
                <w:rFonts w:cs="Arial"/>
                <w:bCs/>
              </w:rPr>
              <w:t>Panela de pressão, capacidade 6,8L, feita em alumínio, com</w:t>
            </w:r>
            <w:r>
              <w:rPr>
                <w:rFonts w:cs="Arial"/>
                <w:bCs/>
              </w:rPr>
              <w:t xml:space="preserve"> </w:t>
            </w:r>
            <w:r w:rsidRPr="005E467B">
              <w:rPr>
                <w:rFonts w:cs="Arial"/>
                <w:bCs/>
              </w:rPr>
              <w:t>revestimento externo cerâmico, revestimento interno</w:t>
            </w:r>
            <w:r>
              <w:rPr>
                <w:rFonts w:cs="Arial"/>
                <w:bCs/>
              </w:rPr>
              <w:t xml:space="preserve"> </w:t>
            </w:r>
            <w:r w:rsidRPr="005E467B">
              <w:rPr>
                <w:rFonts w:cs="Arial"/>
                <w:bCs/>
              </w:rPr>
              <w:t xml:space="preserve">antiaderente mineral </w:t>
            </w:r>
            <w:proofErr w:type="spellStart"/>
            <w:r w:rsidRPr="005E467B">
              <w:rPr>
                <w:rFonts w:cs="Arial"/>
                <w:bCs/>
              </w:rPr>
              <w:t>resist</w:t>
            </w:r>
            <w:proofErr w:type="spellEnd"/>
            <w:r w:rsidRPr="005E467B">
              <w:rPr>
                <w:rFonts w:cs="Arial"/>
                <w:bCs/>
              </w:rPr>
              <w:t>, tampa em alumínio.</w:t>
            </w:r>
          </w:p>
        </w:tc>
        <w:tc>
          <w:tcPr>
            <w:tcW w:w="289" w:type="pct"/>
            <w:vAlign w:val="center"/>
          </w:tcPr>
          <w:p w14:paraId="370FED98"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791ABC9A" w14:textId="3A26BE51" w:rsidR="00737D20" w:rsidRPr="00E00064" w:rsidRDefault="00737D20" w:rsidP="0036599F">
            <w:pPr>
              <w:suppressAutoHyphens w:val="0"/>
              <w:spacing w:line="259" w:lineRule="auto"/>
              <w:jc w:val="center"/>
              <w:rPr>
                <w:rFonts w:cs="Arial"/>
                <w:bCs/>
              </w:rPr>
            </w:pPr>
          </w:p>
        </w:tc>
        <w:tc>
          <w:tcPr>
            <w:tcW w:w="509" w:type="pct"/>
            <w:vAlign w:val="center"/>
          </w:tcPr>
          <w:p w14:paraId="11C25EBA" w14:textId="5AF9BF24" w:rsidR="00737D20" w:rsidRPr="00E00064" w:rsidRDefault="00737D20" w:rsidP="0036599F">
            <w:pPr>
              <w:suppressAutoHyphens w:val="0"/>
              <w:spacing w:line="259" w:lineRule="auto"/>
              <w:jc w:val="center"/>
              <w:rPr>
                <w:rFonts w:cs="Arial"/>
                <w:bCs/>
              </w:rPr>
            </w:pPr>
          </w:p>
        </w:tc>
      </w:tr>
      <w:tr w:rsidR="00737D20" w:rsidRPr="00E00064" w14:paraId="4100A834" w14:textId="77777777" w:rsidTr="0036599F">
        <w:tc>
          <w:tcPr>
            <w:tcW w:w="244" w:type="pct"/>
            <w:vMerge/>
          </w:tcPr>
          <w:p w14:paraId="138E3CCA" w14:textId="77777777" w:rsidR="00737D20" w:rsidRDefault="00737D20" w:rsidP="0036599F">
            <w:pPr>
              <w:spacing w:line="259" w:lineRule="auto"/>
              <w:rPr>
                <w:rFonts w:cs="Arial"/>
                <w:b/>
              </w:rPr>
            </w:pPr>
          </w:p>
        </w:tc>
        <w:tc>
          <w:tcPr>
            <w:tcW w:w="261" w:type="pct"/>
            <w:vAlign w:val="center"/>
          </w:tcPr>
          <w:p w14:paraId="52BED87D" w14:textId="77777777" w:rsidR="00737D20" w:rsidRPr="00CB0B07" w:rsidRDefault="00737D20" w:rsidP="0036599F">
            <w:pPr>
              <w:suppressAutoHyphens w:val="0"/>
              <w:spacing w:line="259" w:lineRule="auto"/>
              <w:jc w:val="center"/>
              <w:rPr>
                <w:rFonts w:cs="Arial"/>
                <w:bCs/>
              </w:rPr>
            </w:pPr>
            <w:r>
              <w:rPr>
                <w:rFonts w:cs="Arial"/>
                <w:bCs/>
              </w:rPr>
              <w:t>30</w:t>
            </w:r>
          </w:p>
        </w:tc>
        <w:tc>
          <w:tcPr>
            <w:tcW w:w="3190" w:type="pct"/>
          </w:tcPr>
          <w:p w14:paraId="7E841BB5" w14:textId="77777777" w:rsidR="00737D20" w:rsidRPr="00323DC1" w:rsidRDefault="00737D20" w:rsidP="0036599F">
            <w:pPr>
              <w:suppressAutoHyphens w:val="0"/>
              <w:spacing w:line="259" w:lineRule="auto"/>
              <w:jc w:val="both"/>
              <w:rPr>
                <w:rFonts w:cs="Arial"/>
                <w:bCs/>
              </w:rPr>
            </w:pPr>
            <w:r w:rsidRPr="002D1E1B">
              <w:rPr>
                <w:rFonts w:cs="Arial"/>
                <w:bCs/>
              </w:rPr>
              <w:t xml:space="preserve">Par de luvas de açougueiro com fios em aço inox, </w:t>
            </w:r>
            <w:proofErr w:type="spellStart"/>
            <w:r w:rsidRPr="002D1E1B">
              <w:rPr>
                <w:rFonts w:cs="Arial"/>
                <w:bCs/>
              </w:rPr>
              <w:t>anticorte</w:t>
            </w:r>
            <w:proofErr w:type="spellEnd"/>
            <w:r w:rsidRPr="002D1E1B">
              <w:rPr>
                <w:rFonts w:cs="Arial"/>
                <w:bCs/>
              </w:rPr>
              <w:t>,</w:t>
            </w:r>
            <w:r>
              <w:rPr>
                <w:rFonts w:cs="Arial"/>
                <w:bCs/>
              </w:rPr>
              <w:t xml:space="preserve"> </w:t>
            </w:r>
            <w:r w:rsidRPr="002D1E1B">
              <w:rPr>
                <w:rFonts w:cs="Arial"/>
                <w:bCs/>
              </w:rPr>
              <w:t>tamanho M.</w:t>
            </w:r>
          </w:p>
        </w:tc>
        <w:tc>
          <w:tcPr>
            <w:tcW w:w="289" w:type="pct"/>
            <w:vAlign w:val="center"/>
          </w:tcPr>
          <w:p w14:paraId="2D27E8F7"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6F210918" w14:textId="2B47F1F3" w:rsidR="00737D20" w:rsidRPr="00E00064" w:rsidRDefault="00737D20" w:rsidP="0036599F">
            <w:pPr>
              <w:suppressAutoHyphens w:val="0"/>
              <w:spacing w:line="259" w:lineRule="auto"/>
              <w:jc w:val="center"/>
              <w:rPr>
                <w:rFonts w:cs="Arial"/>
                <w:bCs/>
              </w:rPr>
            </w:pPr>
          </w:p>
        </w:tc>
        <w:tc>
          <w:tcPr>
            <w:tcW w:w="509" w:type="pct"/>
            <w:vAlign w:val="center"/>
          </w:tcPr>
          <w:p w14:paraId="6166D4DA" w14:textId="7B5FF506" w:rsidR="00737D20" w:rsidRPr="00E00064" w:rsidRDefault="00737D20" w:rsidP="0036599F">
            <w:pPr>
              <w:suppressAutoHyphens w:val="0"/>
              <w:spacing w:line="259" w:lineRule="auto"/>
              <w:jc w:val="center"/>
              <w:rPr>
                <w:rFonts w:cs="Arial"/>
                <w:bCs/>
              </w:rPr>
            </w:pPr>
          </w:p>
        </w:tc>
      </w:tr>
      <w:tr w:rsidR="00737D20" w:rsidRPr="00E00064" w14:paraId="483E3228" w14:textId="77777777" w:rsidTr="0036599F">
        <w:tc>
          <w:tcPr>
            <w:tcW w:w="244" w:type="pct"/>
            <w:vMerge/>
          </w:tcPr>
          <w:p w14:paraId="5141BA24" w14:textId="77777777" w:rsidR="00737D20" w:rsidRDefault="00737D20" w:rsidP="0036599F">
            <w:pPr>
              <w:suppressAutoHyphens w:val="0"/>
              <w:spacing w:line="259" w:lineRule="auto"/>
              <w:rPr>
                <w:rFonts w:cs="Arial"/>
                <w:b/>
              </w:rPr>
            </w:pPr>
          </w:p>
        </w:tc>
        <w:tc>
          <w:tcPr>
            <w:tcW w:w="261" w:type="pct"/>
            <w:vAlign w:val="center"/>
          </w:tcPr>
          <w:p w14:paraId="618EDC74" w14:textId="77777777" w:rsidR="00737D20" w:rsidRPr="00CB0B07" w:rsidRDefault="00737D20" w:rsidP="0036599F">
            <w:pPr>
              <w:suppressAutoHyphens w:val="0"/>
              <w:spacing w:line="259" w:lineRule="auto"/>
              <w:jc w:val="center"/>
              <w:rPr>
                <w:rFonts w:cs="Arial"/>
                <w:bCs/>
              </w:rPr>
            </w:pPr>
            <w:r>
              <w:rPr>
                <w:rFonts w:cs="Arial"/>
                <w:bCs/>
              </w:rPr>
              <w:t>31</w:t>
            </w:r>
          </w:p>
        </w:tc>
        <w:tc>
          <w:tcPr>
            <w:tcW w:w="3190" w:type="pct"/>
          </w:tcPr>
          <w:p w14:paraId="40AC4521" w14:textId="77777777" w:rsidR="00737D20" w:rsidRPr="00AD3A6A" w:rsidRDefault="00737D20" w:rsidP="0036599F">
            <w:pPr>
              <w:suppressAutoHyphens w:val="0"/>
              <w:spacing w:line="259" w:lineRule="auto"/>
              <w:jc w:val="both"/>
              <w:rPr>
                <w:rFonts w:cs="Arial"/>
                <w:bCs/>
              </w:rPr>
            </w:pPr>
            <w:r w:rsidRPr="00AD3A6A">
              <w:rPr>
                <w:rFonts w:cs="Arial"/>
                <w:bCs/>
              </w:rPr>
              <w:t>Pedra dupla face para afiar facas, com material em cerâmica,</w:t>
            </w:r>
            <w:r>
              <w:rPr>
                <w:rFonts w:cs="Arial"/>
                <w:bCs/>
              </w:rPr>
              <w:t xml:space="preserve"> </w:t>
            </w:r>
            <w:r w:rsidRPr="00AD3A6A">
              <w:rPr>
                <w:rFonts w:cs="Arial"/>
                <w:bCs/>
              </w:rPr>
              <w:t>medindo 18,5x6,5x3,1 cm.</w:t>
            </w:r>
          </w:p>
        </w:tc>
        <w:tc>
          <w:tcPr>
            <w:tcW w:w="289" w:type="pct"/>
            <w:vAlign w:val="center"/>
          </w:tcPr>
          <w:p w14:paraId="2BE4C78D" w14:textId="77777777" w:rsidR="00737D20" w:rsidRPr="00C127E9" w:rsidRDefault="00737D20" w:rsidP="0036599F">
            <w:pPr>
              <w:suppressAutoHyphens w:val="0"/>
              <w:spacing w:line="259" w:lineRule="auto"/>
              <w:jc w:val="center"/>
              <w:rPr>
                <w:rFonts w:cs="Arial"/>
                <w:bCs/>
              </w:rPr>
            </w:pPr>
            <w:r>
              <w:rPr>
                <w:rFonts w:cs="Arial"/>
                <w:bCs/>
              </w:rPr>
              <w:t>1</w:t>
            </w:r>
          </w:p>
        </w:tc>
        <w:tc>
          <w:tcPr>
            <w:tcW w:w="507" w:type="pct"/>
            <w:vAlign w:val="center"/>
          </w:tcPr>
          <w:p w14:paraId="02C8276C" w14:textId="3002E567" w:rsidR="00737D20" w:rsidRPr="00E00064" w:rsidRDefault="00737D20" w:rsidP="0036599F">
            <w:pPr>
              <w:suppressAutoHyphens w:val="0"/>
              <w:spacing w:line="259" w:lineRule="auto"/>
              <w:jc w:val="center"/>
              <w:rPr>
                <w:rFonts w:cs="Arial"/>
                <w:bCs/>
              </w:rPr>
            </w:pPr>
          </w:p>
        </w:tc>
        <w:tc>
          <w:tcPr>
            <w:tcW w:w="509" w:type="pct"/>
            <w:vAlign w:val="center"/>
          </w:tcPr>
          <w:p w14:paraId="539CFA61" w14:textId="0219BA0B" w:rsidR="00737D20" w:rsidRPr="00E00064" w:rsidRDefault="00737D20" w:rsidP="0036599F">
            <w:pPr>
              <w:suppressAutoHyphens w:val="0"/>
              <w:spacing w:line="259" w:lineRule="auto"/>
              <w:jc w:val="center"/>
              <w:rPr>
                <w:rFonts w:cs="Arial"/>
                <w:bCs/>
              </w:rPr>
            </w:pPr>
          </w:p>
        </w:tc>
      </w:tr>
      <w:tr w:rsidR="00737D20" w:rsidRPr="00E00064" w14:paraId="61EACB77" w14:textId="77777777" w:rsidTr="0036599F">
        <w:tc>
          <w:tcPr>
            <w:tcW w:w="244" w:type="pct"/>
            <w:vMerge/>
          </w:tcPr>
          <w:p w14:paraId="15170DFD" w14:textId="77777777" w:rsidR="00737D20" w:rsidRDefault="00737D20" w:rsidP="0036599F">
            <w:pPr>
              <w:suppressAutoHyphens w:val="0"/>
              <w:spacing w:line="259" w:lineRule="auto"/>
              <w:rPr>
                <w:rFonts w:cs="Arial"/>
                <w:b/>
              </w:rPr>
            </w:pPr>
          </w:p>
        </w:tc>
        <w:tc>
          <w:tcPr>
            <w:tcW w:w="261" w:type="pct"/>
            <w:vAlign w:val="center"/>
          </w:tcPr>
          <w:p w14:paraId="30805424" w14:textId="77777777" w:rsidR="00737D20" w:rsidRPr="00CB0B07" w:rsidRDefault="00737D20" w:rsidP="0036599F">
            <w:pPr>
              <w:suppressAutoHyphens w:val="0"/>
              <w:spacing w:line="259" w:lineRule="auto"/>
              <w:jc w:val="center"/>
              <w:rPr>
                <w:rFonts w:cs="Arial"/>
                <w:bCs/>
              </w:rPr>
            </w:pPr>
            <w:r>
              <w:rPr>
                <w:rFonts w:cs="Arial"/>
                <w:bCs/>
              </w:rPr>
              <w:t>32</w:t>
            </w:r>
          </w:p>
        </w:tc>
        <w:tc>
          <w:tcPr>
            <w:tcW w:w="3190" w:type="pct"/>
          </w:tcPr>
          <w:p w14:paraId="4628A984" w14:textId="77777777" w:rsidR="00737D20" w:rsidRPr="00AD3A6A" w:rsidRDefault="00737D20" w:rsidP="0036599F">
            <w:pPr>
              <w:suppressAutoHyphens w:val="0"/>
              <w:spacing w:line="259" w:lineRule="auto"/>
              <w:jc w:val="both"/>
              <w:rPr>
                <w:rFonts w:cs="Arial"/>
                <w:bCs/>
              </w:rPr>
            </w:pPr>
            <w:r w:rsidRPr="00AD3A6A">
              <w:rPr>
                <w:rFonts w:cs="Arial"/>
                <w:bCs/>
              </w:rPr>
              <w:t>Pegador de macarrão de silicone, na cor preta, tamanho 27</w:t>
            </w:r>
            <w:r>
              <w:rPr>
                <w:rFonts w:cs="Arial"/>
                <w:bCs/>
              </w:rPr>
              <w:t xml:space="preserve"> </w:t>
            </w:r>
            <w:r w:rsidRPr="00AD3A6A">
              <w:rPr>
                <w:rFonts w:cs="Arial"/>
                <w:bCs/>
              </w:rPr>
              <w:t>cm.</w:t>
            </w:r>
          </w:p>
        </w:tc>
        <w:tc>
          <w:tcPr>
            <w:tcW w:w="289" w:type="pct"/>
            <w:vAlign w:val="center"/>
          </w:tcPr>
          <w:p w14:paraId="20FC0EE3"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00D3DD74" w14:textId="57F759BC" w:rsidR="00737D20" w:rsidRPr="00E00064" w:rsidRDefault="00737D20" w:rsidP="0036599F">
            <w:pPr>
              <w:suppressAutoHyphens w:val="0"/>
              <w:spacing w:line="259" w:lineRule="auto"/>
              <w:jc w:val="center"/>
              <w:rPr>
                <w:rFonts w:cs="Arial"/>
                <w:bCs/>
              </w:rPr>
            </w:pPr>
          </w:p>
        </w:tc>
        <w:tc>
          <w:tcPr>
            <w:tcW w:w="509" w:type="pct"/>
            <w:vAlign w:val="center"/>
          </w:tcPr>
          <w:p w14:paraId="5AE36D73" w14:textId="7A277D1A" w:rsidR="00737D20" w:rsidRPr="00E00064" w:rsidRDefault="00737D20" w:rsidP="0036599F">
            <w:pPr>
              <w:suppressAutoHyphens w:val="0"/>
              <w:spacing w:line="259" w:lineRule="auto"/>
              <w:jc w:val="center"/>
              <w:rPr>
                <w:rFonts w:cs="Arial"/>
                <w:bCs/>
              </w:rPr>
            </w:pPr>
          </w:p>
        </w:tc>
      </w:tr>
      <w:tr w:rsidR="00737D20" w:rsidRPr="00E00064" w14:paraId="5D0D2965" w14:textId="77777777" w:rsidTr="0036599F">
        <w:tc>
          <w:tcPr>
            <w:tcW w:w="244" w:type="pct"/>
            <w:vMerge/>
          </w:tcPr>
          <w:p w14:paraId="078C6EBF" w14:textId="77777777" w:rsidR="00737D20" w:rsidRDefault="00737D20" w:rsidP="0036599F">
            <w:pPr>
              <w:suppressAutoHyphens w:val="0"/>
              <w:spacing w:line="259" w:lineRule="auto"/>
              <w:rPr>
                <w:rFonts w:cs="Arial"/>
                <w:b/>
              </w:rPr>
            </w:pPr>
          </w:p>
        </w:tc>
        <w:tc>
          <w:tcPr>
            <w:tcW w:w="261" w:type="pct"/>
            <w:vAlign w:val="center"/>
          </w:tcPr>
          <w:p w14:paraId="3181590C" w14:textId="77777777" w:rsidR="00737D20" w:rsidRPr="00CB0B07" w:rsidRDefault="00737D20" w:rsidP="0036599F">
            <w:pPr>
              <w:suppressAutoHyphens w:val="0"/>
              <w:spacing w:line="259" w:lineRule="auto"/>
              <w:jc w:val="center"/>
              <w:rPr>
                <w:rFonts w:cs="Arial"/>
                <w:bCs/>
              </w:rPr>
            </w:pPr>
            <w:r>
              <w:rPr>
                <w:rFonts w:cs="Arial"/>
                <w:bCs/>
              </w:rPr>
              <w:t>33</w:t>
            </w:r>
          </w:p>
        </w:tc>
        <w:tc>
          <w:tcPr>
            <w:tcW w:w="3190" w:type="pct"/>
          </w:tcPr>
          <w:p w14:paraId="4A41FC06" w14:textId="77777777" w:rsidR="00737D20" w:rsidRPr="00AD3A6A" w:rsidRDefault="00737D20" w:rsidP="0036599F">
            <w:pPr>
              <w:suppressAutoHyphens w:val="0"/>
              <w:spacing w:line="259" w:lineRule="auto"/>
              <w:jc w:val="both"/>
              <w:rPr>
                <w:rFonts w:cs="Arial"/>
                <w:bCs/>
              </w:rPr>
            </w:pPr>
            <w:r w:rsidRPr="00AD3A6A">
              <w:rPr>
                <w:rFonts w:cs="Arial"/>
                <w:bCs/>
              </w:rPr>
              <w:t>Processador com 6 acessórios: Jarra de liquidificador 2L,</w:t>
            </w:r>
            <w:r>
              <w:rPr>
                <w:rFonts w:cs="Arial"/>
                <w:bCs/>
              </w:rPr>
              <w:t xml:space="preserve"> </w:t>
            </w:r>
            <w:r w:rsidRPr="00AD3A6A">
              <w:rPr>
                <w:rFonts w:cs="Arial"/>
                <w:bCs/>
              </w:rPr>
              <w:t xml:space="preserve">Lâmina para ralar e fatiar, </w:t>
            </w:r>
            <w:proofErr w:type="gramStart"/>
            <w:r w:rsidRPr="00AD3A6A">
              <w:rPr>
                <w:rFonts w:cs="Arial"/>
                <w:bCs/>
              </w:rPr>
              <w:t>Moedor</w:t>
            </w:r>
            <w:proofErr w:type="gramEnd"/>
            <w:r w:rsidRPr="00AD3A6A">
              <w:rPr>
                <w:rFonts w:cs="Arial"/>
                <w:bCs/>
              </w:rPr>
              <w:t xml:space="preserve"> de grãos, </w:t>
            </w:r>
            <w:proofErr w:type="gramStart"/>
            <w:r w:rsidRPr="00AD3A6A">
              <w:rPr>
                <w:rFonts w:cs="Arial"/>
                <w:bCs/>
              </w:rPr>
              <w:t>Espremedor</w:t>
            </w:r>
            <w:proofErr w:type="gramEnd"/>
            <w:r w:rsidRPr="00AD3A6A">
              <w:rPr>
                <w:rFonts w:cs="Arial"/>
                <w:bCs/>
              </w:rPr>
              <w:t xml:space="preserve"> de</w:t>
            </w:r>
            <w:r>
              <w:rPr>
                <w:rFonts w:cs="Arial"/>
                <w:bCs/>
              </w:rPr>
              <w:t xml:space="preserve"> </w:t>
            </w:r>
            <w:r w:rsidRPr="00AD3A6A">
              <w:rPr>
                <w:rFonts w:cs="Arial"/>
                <w:bCs/>
              </w:rPr>
              <w:t xml:space="preserve">frutas, </w:t>
            </w:r>
            <w:proofErr w:type="gramStart"/>
            <w:r w:rsidRPr="00AD3A6A">
              <w:rPr>
                <w:rFonts w:cs="Arial"/>
                <w:bCs/>
              </w:rPr>
              <w:t>Batedor</w:t>
            </w:r>
            <w:proofErr w:type="gramEnd"/>
            <w:r w:rsidRPr="00AD3A6A">
              <w:rPr>
                <w:rFonts w:cs="Arial"/>
                <w:bCs/>
              </w:rPr>
              <w:t xml:space="preserve"> de massas, e Faca processadora </w:t>
            </w:r>
            <w:proofErr w:type="spellStart"/>
            <w:r w:rsidRPr="00AD3A6A">
              <w:rPr>
                <w:rFonts w:cs="Arial"/>
                <w:bCs/>
              </w:rPr>
              <w:t>PowerChop</w:t>
            </w:r>
            <w:proofErr w:type="spellEnd"/>
            <w:r w:rsidRPr="00AD3A6A">
              <w:rPr>
                <w:rFonts w:cs="Arial"/>
                <w:bCs/>
              </w:rPr>
              <w:t>,</w:t>
            </w:r>
            <w:r>
              <w:rPr>
                <w:rFonts w:cs="Arial"/>
                <w:bCs/>
              </w:rPr>
              <w:t xml:space="preserve"> </w:t>
            </w:r>
            <w:r w:rsidRPr="00AD3A6A">
              <w:rPr>
                <w:rFonts w:cs="Arial"/>
                <w:bCs/>
              </w:rPr>
              <w:t>exclusiva tecnologia que combina 2 lâminas com ângulos de</w:t>
            </w:r>
            <w:r>
              <w:rPr>
                <w:rFonts w:cs="Arial"/>
                <w:bCs/>
              </w:rPr>
              <w:t xml:space="preserve"> </w:t>
            </w:r>
            <w:r w:rsidRPr="00AD3A6A">
              <w:rPr>
                <w:rFonts w:cs="Arial"/>
                <w:bCs/>
              </w:rPr>
              <w:t>corte perfeito, muito mais fino e preciso. Capacidade útil da</w:t>
            </w:r>
            <w:r>
              <w:rPr>
                <w:rFonts w:cs="Arial"/>
                <w:bCs/>
              </w:rPr>
              <w:t xml:space="preserve"> </w:t>
            </w:r>
            <w:r w:rsidRPr="00AD3A6A">
              <w:rPr>
                <w:rFonts w:cs="Arial"/>
                <w:bCs/>
              </w:rPr>
              <w:t>jarra do liquidificador: 1,5 litros, 220 volts.</w:t>
            </w:r>
          </w:p>
        </w:tc>
        <w:tc>
          <w:tcPr>
            <w:tcW w:w="289" w:type="pct"/>
            <w:vAlign w:val="center"/>
          </w:tcPr>
          <w:p w14:paraId="606E43C6"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012AFBB8" w14:textId="28A3F2E6" w:rsidR="00737D20" w:rsidRPr="00F54A05" w:rsidRDefault="00737D20" w:rsidP="0036599F">
            <w:pPr>
              <w:suppressAutoHyphens w:val="0"/>
              <w:spacing w:line="259" w:lineRule="auto"/>
              <w:jc w:val="center"/>
            </w:pPr>
          </w:p>
        </w:tc>
        <w:tc>
          <w:tcPr>
            <w:tcW w:w="509" w:type="pct"/>
            <w:vAlign w:val="center"/>
          </w:tcPr>
          <w:p w14:paraId="69076DD3" w14:textId="473A74E9" w:rsidR="00737D20" w:rsidRPr="00E00064" w:rsidRDefault="00737D20" w:rsidP="0036599F">
            <w:pPr>
              <w:suppressAutoHyphens w:val="0"/>
              <w:spacing w:line="259" w:lineRule="auto"/>
              <w:jc w:val="center"/>
              <w:rPr>
                <w:rFonts w:cs="Arial"/>
                <w:bCs/>
              </w:rPr>
            </w:pPr>
          </w:p>
        </w:tc>
      </w:tr>
      <w:tr w:rsidR="00737D20" w:rsidRPr="00E00064" w14:paraId="0957D0D9" w14:textId="77777777" w:rsidTr="0036599F">
        <w:tc>
          <w:tcPr>
            <w:tcW w:w="244" w:type="pct"/>
            <w:vMerge/>
          </w:tcPr>
          <w:p w14:paraId="5CF9E2A7" w14:textId="77777777" w:rsidR="00737D20" w:rsidRDefault="00737D20" w:rsidP="0036599F">
            <w:pPr>
              <w:suppressAutoHyphens w:val="0"/>
              <w:spacing w:line="259" w:lineRule="auto"/>
              <w:rPr>
                <w:rFonts w:cs="Arial"/>
                <w:b/>
              </w:rPr>
            </w:pPr>
          </w:p>
        </w:tc>
        <w:tc>
          <w:tcPr>
            <w:tcW w:w="261" w:type="pct"/>
            <w:vAlign w:val="center"/>
          </w:tcPr>
          <w:p w14:paraId="79790E23" w14:textId="77777777" w:rsidR="00737D20" w:rsidRPr="00CB0B07" w:rsidRDefault="00737D20" w:rsidP="0036599F">
            <w:pPr>
              <w:suppressAutoHyphens w:val="0"/>
              <w:spacing w:line="259" w:lineRule="auto"/>
              <w:jc w:val="center"/>
              <w:rPr>
                <w:rFonts w:cs="Arial"/>
                <w:bCs/>
              </w:rPr>
            </w:pPr>
            <w:r>
              <w:rPr>
                <w:rFonts w:cs="Arial"/>
                <w:bCs/>
              </w:rPr>
              <w:t>34</w:t>
            </w:r>
          </w:p>
        </w:tc>
        <w:tc>
          <w:tcPr>
            <w:tcW w:w="3190" w:type="pct"/>
          </w:tcPr>
          <w:p w14:paraId="34203D04" w14:textId="77777777" w:rsidR="00737D20" w:rsidRPr="00AD3A6A" w:rsidRDefault="00737D20" w:rsidP="0036599F">
            <w:pPr>
              <w:suppressAutoHyphens w:val="0"/>
              <w:spacing w:line="259" w:lineRule="auto"/>
              <w:jc w:val="both"/>
              <w:rPr>
                <w:rFonts w:cs="Arial"/>
                <w:bCs/>
              </w:rPr>
            </w:pPr>
            <w:r w:rsidRPr="00AD3A6A">
              <w:rPr>
                <w:rFonts w:cs="Arial"/>
                <w:bCs/>
              </w:rPr>
              <w:t>Ralador em aço inox com apoio para mão, 6 faces, tamanho</w:t>
            </w:r>
            <w:r>
              <w:rPr>
                <w:rFonts w:cs="Arial"/>
                <w:bCs/>
              </w:rPr>
              <w:t xml:space="preserve"> </w:t>
            </w:r>
            <w:r w:rsidRPr="00AD3A6A">
              <w:rPr>
                <w:rFonts w:cs="Arial"/>
                <w:bCs/>
              </w:rPr>
              <w:t>13x13x23 cm.</w:t>
            </w:r>
          </w:p>
        </w:tc>
        <w:tc>
          <w:tcPr>
            <w:tcW w:w="289" w:type="pct"/>
            <w:vAlign w:val="center"/>
          </w:tcPr>
          <w:p w14:paraId="53D1964C"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2A7FC544" w14:textId="01E9210A" w:rsidR="00737D20" w:rsidRPr="00F54A05" w:rsidRDefault="00737D20" w:rsidP="0036599F">
            <w:pPr>
              <w:suppressAutoHyphens w:val="0"/>
              <w:spacing w:line="259" w:lineRule="auto"/>
              <w:jc w:val="center"/>
            </w:pPr>
          </w:p>
        </w:tc>
        <w:tc>
          <w:tcPr>
            <w:tcW w:w="509" w:type="pct"/>
            <w:vAlign w:val="center"/>
          </w:tcPr>
          <w:p w14:paraId="02BF8B83" w14:textId="34AA3CBE" w:rsidR="00737D20" w:rsidRPr="00E00064" w:rsidRDefault="00737D20" w:rsidP="0036599F">
            <w:pPr>
              <w:suppressAutoHyphens w:val="0"/>
              <w:spacing w:line="259" w:lineRule="auto"/>
              <w:jc w:val="center"/>
              <w:rPr>
                <w:rFonts w:cs="Arial"/>
                <w:bCs/>
              </w:rPr>
            </w:pPr>
          </w:p>
        </w:tc>
      </w:tr>
      <w:tr w:rsidR="00737D20" w:rsidRPr="00E00064" w14:paraId="15D0977A" w14:textId="77777777" w:rsidTr="0036599F">
        <w:tc>
          <w:tcPr>
            <w:tcW w:w="244" w:type="pct"/>
            <w:vMerge/>
          </w:tcPr>
          <w:p w14:paraId="08F3C76A" w14:textId="77777777" w:rsidR="00737D20" w:rsidRDefault="00737D20" w:rsidP="0036599F">
            <w:pPr>
              <w:suppressAutoHyphens w:val="0"/>
              <w:spacing w:line="259" w:lineRule="auto"/>
              <w:rPr>
                <w:rFonts w:cs="Arial"/>
                <w:b/>
              </w:rPr>
            </w:pPr>
          </w:p>
        </w:tc>
        <w:tc>
          <w:tcPr>
            <w:tcW w:w="261" w:type="pct"/>
            <w:vAlign w:val="center"/>
          </w:tcPr>
          <w:p w14:paraId="0B35E8EC" w14:textId="77777777" w:rsidR="00737D20" w:rsidRPr="00CB0B07" w:rsidRDefault="00737D20" w:rsidP="0036599F">
            <w:pPr>
              <w:suppressAutoHyphens w:val="0"/>
              <w:spacing w:line="259" w:lineRule="auto"/>
              <w:jc w:val="center"/>
              <w:rPr>
                <w:rFonts w:cs="Arial"/>
                <w:bCs/>
              </w:rPr>
            </w:pPr>
            <w:r>
              <w:rPr>
                <w:rFonts w:cs="Arial"/>
                <w:bCs/>
              </w:rPr>
              <w:t>35</w:t>
            </w:r>
          </w:p>
        </w:tc>
        <w:tc>
          <w:tcPr>
            <w:tcW w:w="3190" w:type="pct"/>
          </w:tcPr>
          <w:p w14:paraId="2E354B87" w14:textId="77777777" w:rsidR="00737D20" w:rsidRPr="00AD3A6A" w:rsidRDefault="00737D20" w:rsidP="0036599F">
            <w:pPr>
              <w:suppressAutoHyphens w:val="0"/>
              <w:spacing w:line="259" w:lineRule="auto"/>
              <w:jc w:val="both"/>
              <w:rPr>
                <w:rFonts w:cs="Arial"/>
                <w:bCs/>
              </w:rPr>
            </w:pPr>
            <w:r w:rsidRPr="00AD3A6A">
              <w:rPr>
                <w:rFonts w:cs="Arial"/>
                <w:bCs/>
              </w:rPr>
              <w:t>Tábua de corte em aço inoxidável 316, tamanho 46x30 cm.</w:t>
            </w:r>
          </w:p>
        </w:tc>
        <w:tc>
          <w:tcPr>
            <w:tcW w:w="289" w:type="pct"/>
            <w:vAlign w:val="center"/>
          </w:tcPr>
          <w:p w14:paraId="4D9F49E8"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72E32BFF" w14:textId="4783F03A" w:rsidR="00737D20" w:rsidRPr="00F54A05" w:rsidRDefault="00737D20" w:rsidP="0036599F">
            <w:pPr>
              <w:suppressAutoHyphens w:val="0"/>
              <w:spacing w:line="259" w:lineRule="auto"/>
              <w:jc w:val="center"/>
            </w:pPr>
          </w:p>
        </w:tc>
        <w:tc>
          <w:tcPr>
            <w:tcW w:w="509" w:type="pct"/>
            <w:vAlign w:val="center"/>
          </w:tcPr>
          <w:p w14:paraId="101BCE93" w14:textId="67A53234" w:rsidR="00737D20" w:rsidRPr="00E00064" w:rsidRDefault="00737D20" w:rsidP="0036599F">
            <w:pPr>
              <w:suppressAutoHyphens w:val="0"/>
              <w:spacing w:line="259" w:lineRule="auto"/>
              <w:jc w:val="center"/>
              <w:rPr>
                <w:rFonts w:cs="Arial"/>
                <w:bCs/>
              </w:rPr>
            </w:pPr>
          </w:p>
        </w:tc>
      </w:tr>
      <w:tr w:rsidR="00737D20" w:rsidRPr="00E00064" w14:paraId="4E45C777" w14:textId="77777777" w:rsidTr="0036599F">
        <w:tc>
          <w:tcPr>
            <w:tcW w:w="244" w:type="pct"/>
            <w:vMerge/>
          </w:tcPr>
          <w:p w14:paraId="7E4FCE07" w14:textId="77777777" w:rsidR="00737D20" w:rsidRDefault="00737D20" w:rsidP="0036599F">
            <w:pPr>
              <w:suppressAutoHyphens w:val="0"/>
              <w:spacing w:line="259" w:lineRule="auto"/>
              <w:rPr>
                <w:rFonts w:cs="Arial"/>
                <w:b/>
              </w:rPr>
            </w:pPr>
          </w:p>
        </w:tc>
        <w:tc>
          <w:tcPr>
            <w:tcW w:w="261" w:type="pct"/>
            <w:vAlign w:val="center"/>
          </w:tcPr>
          <w:p w14:paraId="569FD0E9" w14:textId="77777777" w:rsidR="00737D20" w:rsidRPr="00CB0B07" w:rsidRDefault="00737D20" w:rsidP="0036599F">
            <w:pPr>
              <w:suppressAutoHyphens w:val="0"/>
              <w:spacing w:line="259" w:lineRule="auto"/>
              <w:jc w:val="center"/>
              <w:rPr>
                <w:rFonts w:cs="Arial"/>
                <w:bCs/>
              </w:rPr>
            </w:pPr>
            <w:r>
              <w:rPr>
                <w:rFonts w:cs="Arial"/>
                <w:bCs/>
              </w:rPr>
              <w:t>36</w:t>
            </w:r>
          </w:p>
        </w:tc>
        <w:tc>
          <w:tcPr>
            <w:tcW w:w="3190" w:type="pct"/>
          </w:tcPr>
          <w:p w14:paraId="4C1E69EA" w14:textId="77777777" w:rsidR="00737D20" w:rsidRPr="00AD3A6A" w:rsidRDefault="00737D20" w:rsidP="0036599F">
            <w:pPr>
              <w:suppressAutoHyphens w:val="0"/>
              <w:spacing w:line="259" w:lineRule="auto"/>
              <w:jc w:val="both"/>
              <w:rPr>
                <w:rFonts w:cs="Arial"/>
                <w:bCs/>
              </w:rPr>
            </w:pPr>
            <w:r w:rsidRPr="00AD3A6A">
              <w:rPr>
                <w:rFonts w:cs="Arial"/>
                <w:bCs/>
              </w:rPr>
              <w:t>Tesoura gourmet de cozinha em aço inox, design</w:t>
            </w:r>
            <w:r>
              <w:rPr>
                <w:rFonts w:cs="Arial"/>
                <w:bCs/>
              </w:rPr>
              <w:t xml:space="preserve"> </w:t>
            </w:r>
            <w:r w:rsidRPr="00AD3A6A">
              <w:rPr>
                <w:rFonts w:cs="Arial"/>
                <w:bCs/>
              </w:rPr>
              <w:t>ergonômico, com trava de segurança, cabo em inox tamanho</w:t>
            </w:r>
            <w:r>
              <w:rPr>
                <w:rFonts w:cs="Arial"/>
                <w:bCs/>
              </w:rPr>
              <w:t xml:space="preserve"> </w:t>
            </w:r>
            <w:r w:rsidRPr="00AD3A6A">
              <w:rPr>
                <w:rFonts w:cs="Arial"/>
                <w:bCs/>
              </w:rPr>
              <w:t>24,5x6 cm.</w:t>
            </w:r>
          </w:p>
        </w:tc>
        <w:tc>
          <w:tcPr>
            <w:tcW w:w="289" w:type="pct"/>
            <w:vAlign w:val="center"/>
          </w:tcPr>
          <w:p w14:paraId="45D205BB" w14:textId="77777777" w:rsidR="00737D20" w:rsidRPr="00C127E9" w:rsidRDefault="00737D20" w:rsidP="0036599F">
            <w:pPr>
              <w:suppressAutoHyphens w:val="0"/>
              <w:spacing w:line="259" w:lineRule="auto"/>
              <w:jc w:val="center"/>
              <w:rPr>
                <w:rFonts w:cs="Arial"/>
                <w:bCs/>
              </w:rPr>
            </w:pPr>
            <w:r w:rsidRPr="00C127E9">
              <w:rPr>
                <w:rFonts w:cs="Arial"/>
                <w:bCs/>
              </w:rPr>
              <w:t>1</w:t>
            </w:r>
          </w:p>
        </w:tc>
        <w:tc>
          <w:tcPr>
            <w:tcW w:w="507" w:type="pct"/>
            <w:vAlign w:val="center"/>
          </w:tcPr>
          <w:p w14:paraId="2532BAF7" w14:textId="40DC4A1F" w:rsidR="00737D20" w:rsidRPr="00F54A05" w:rsidRDefault="00737D20" w:rsidP="0036599F">
            <w:pPr>
              <w:suppressAutoHyphens w:val="0"/>
              <w:spacing w:line="259" w:lineRule="auto"/>
              <w:jc w:val="center"/>
            </w:pPr>
          </w:p>
        </w:tc>
        <w:tc>
          <w:tcPr>
            <w:tcW w:w="509" w:type="pct"/>
            <w:vAlign w:val="center"/>
          </w:tcPr>
          <w:p w14:paraId="263B5C04" w14:textId="2BA3AACD" w:rsidR="00737D20" w:rsidRPr="00E00064" w:rsidRDefault="00737D20" w:rsidP="0036599F">
            <w:pPr>
              <w:suppressAutoHyphens w:val="0"/>
              <w:spacing w:line="259" w:lineRule="auto"/>
              <w:jc w:val="center"/>
              <w:rPr>
                <w:rFonts w:cs="Arial"/>
                <w:bCs/>
              </w:rPr>
            </w:pPr>
          </w:p>
        </w:tc>
      </w:tr>
      <w:tr w:rsidR="00737D20" w14:paraId="7F4B40BC" w14:textId="77777777" w:rsidTr="0036599F">
        <w:tc>
          <w:tcPr>
            <w:tcW w:w="4491" w:type="pct"/>
            <w:gridSpan w:val="5"/>
            <w:vAlign w:val="center"/>
          </w:tcPr>
          <w:p w14:paraId="6601FB0B" w14:textId="074286D1" w:rsidR="00737D20" w:rsidRDefault="00737D20" w:rsidP="0036599F">
            <w:pPr>
              <w:suppressAutoHyphens w:val="0"/>
              <w:spacing w:line="259" w:lineRule="auto"/>
              <w:jc w:val="right"/>
              <w:rPr>
                <w:rFonts w:cs="Arial"/>
                <w:b/>
              </w:rPr>
            </w:pPr>
            <w:r>
              <w:rPr>
                <w:rFonts w:cs="Arial"/>
                <w:b/>
              </w:rPr>
              <w:t>Valor total -&gt;</w:t>
            </w:r>
          </w:p>
        </w:tc>
        <w:tc>
          <w:tcPr>
            <w:tcW w:w="509" w:type="pct"/>
            <w:vAlign w:val="center"/>
          </w:tcPr>
          <w:p w14:paraId="6A028F95" w14:textId="5E146452" w:rsidR="00737D20" w:rsidRDefault="00737D20" w:rsidP="0036599F">
            <w:pPr>
              <w:suppressAutoHyphens w:val="0"/>
              <w:spacing w:line="259" w:lineRule="auto"/>
              <w:jc w:val="center"/>
              <w:rPr>
                <w:rFonts w:cs="Arial"/>
                <w:b/>
              </w:rPr>
            </w:pPr>
          </w:p>
        </w:tc>
      </w:tr>
    </w:tbl>
    <w:p w14:paraId="04E9FA3B" w14:textId="77777777" w:rsidR="00737D20" w:rsidRDefault="00737D20" w:rsidP="00950DC9">
      <w:pPr>
        <w:spacing w:line="360" w:lineRule="auto"/>
        <w:ind w:firstLine="851"/>
        <w:jc w:val="both"/>
      </w:pPr>
    </w:p>
    <w:p w14:paraId="42649839" w14:textId="77777777" w:rsidR="00737D20" w:rsidRDefault="00737D20" w:rsidP="00950DC9">
      <w:pPr>
        <w:spacing w:line="360" w:lineRule="auto"/>
        <w:ind w:firstLine="851"/>
        <w:jc w:val="both"/>
      </w:pPr>
    </w:p>
    <w:p w14:paraId="6D1A8B35" w14:textId="77777777" w:rsidR="00737D20" w:rsidRDefault="00737D20" w:rsidP="00950DC9">
      <w:pPr>
        <w:spacing w:line="360" w:lineRule="auto"/>
        <w:ind w:firstLine="851"/>
        <w:jc w:val="both"/>
      </w:pPr>
    </w:p>
    <w:p w14:paraId="2ADAD628" w14:textId="2830A444" w:rsidR="00950DC9" w:rsidRPr="00950DC9" w:rsidRDefault="00950DC9" w:rsidP="00950DC9">
      <w:pPr>
        <w:spacing w:line="360" w:lineRule="auto"/>
        <w:ind w:firstLine="851"/>
        <w:jc w:val="both"/>
      </w:pPr>
      <w:r w:rsidRPr="00950DC9">
        <w:t xml:space="preserve">Nos valores propostos estarão inclusos todos os custos operacionais, encargos previdenciários, trabalhistas, tributários, comerciais e quaisquer outros que incidam direta ou indiretamente na prestação do serviço, incluindo os materiais discriminados no Termo de Referência. </w:t>
      </w:r>
    </w:p>
    <w:p w14:paraId="28567B2C" w14:textId="77777777" w:rsidR="00950DC9" w:rsidRPr="00950DC9" w:rsidRDefault="00950DC9" w:rsidP="00950DC9">
      <w:pPr>
        <w:spacing w:line="360" w:lineRule="auto"/>
        <w:ind w:firstLine="851"/>
        <w:jc w:val="both"/>
      </w:pPr>
      <w:r w:rsidRPr="00950DC9">
        <w:t xml:space="preserve">Propomos a fornecer os serviços de acordo com as especificações concordando com o prazo de pagamento e demais condições estabelecidas no Termo de Referência e seus anexos. </w:t>
      </w:r>
    </w:p>
    <w:p w14:paraId="18C01B22" w14:textId="77777777" w:rsidR="00950DC9" w:rsidRPr="00950DC9" w:rsidRDefault="00950DC9" w:rsidP="00950DC9">
      <w:pPr>
        <w:spacing w:line="360" w:lineRule="auto"/>
        <w:ind w:firstLine="851"/>
        <w:jc w:val="both"/>
      </w:pPr>
      <w:r w:rsidRPr="00950DC9">
        <w:t xml:space="preserve">Informamos que o prazo de validade de nossa PROPOSTA DE PREÇOS é de 60 (sessenta) dias, a contar da data da sua apresentação (prazo não ser inferior a 60 dias). </w:t>
      </w:r>
    </w:p>
    <w:p w14:paraId="1CDD9A28" w14:textId="77777777" w:rsidR="00950DC9" w:rsidRPr="00950DC9" w:rsidRDefault="00950DC9" w:rsidP="00950DC9">
      <w:pPr>
        <w:spacing w:line="360" w:lineRule="auto"/>
        <w:ind w:firstLine="851"/>
        <w:jc w:val="both"/>
      </w:pPr>
      <w:r w:rsidRPr="00950DC9">
        <w:t xml:space="preserve">Declaramos, ainda, que inexiste qualquer vínculo de natureza técnica, comercial, econômica, financeira ou trabalhista com servidor ou dirigente do Ministério dos Transportes. </w:t>
      </w:r>
    </w:p>
    <w:p w14:paraId="25B9B994" w14:textId="7C6FA9D9" w:rsidR="00950DC9" w:rsidRDefault="00950DC9" w:rsidP="00950DC9">
      <w:pPr>
        <w:spacing w:line="360" w:lineRule="auto"/>
        <w:ind w:firstLine="851"/>
        <w:jc w:val="both"/>
      </w:pPr>
      <w:r w:rsidRPr="00950DC9">
        <w:t>Declaramos também que o conhecimento pleno das condições e peculiaridades da contratação.</w:t>
      </w:r>
    </w:p>
    <w:p w14:paraId="01BB84D4" w14:textId="77777777" w:rsidR="00950DC9" w:rsidRDefault="00950DC9" w:rsidP="00950DC9">
      <w:pPr>
        <w:spacing w:line="360" w:lineRule="auto"/>
        <w:ind w:firstLine="851"/>
        <w:jc w:val="both"/>
      </w:pPr>
    </w:p>
    <w:tbl>
      <w:tblPr>
        <w:tblStyle w:val="Tabelacomgrade"/>
        <w:tblW w:w="9776" w:type="dxa"/>
        <w:tblLook w:val="04A0" w:firstRow="1" w:lastRow="0" w:firstColumn="1" w:lastColumn="0" w:noHBand="0" w:noVBand="1"/>
      </w:tblPr>
      <w:tblGrid>
        <w:gridCol w:w="5382"/>
        <w:gridCol w:w="1276"/>
        <w:gridCol w:w="3118"/>
      </w:tblGrid>
      <w:tr w:rsidR="007928AF" w:rsidRPr="00737D20" w14:paraId="6FBD434D" w14:textId="77777777" w:rsidTr="00737D20">
        <w:trPr>
          <w:trHeight w:val="397"/>
        </w:trPr>
        <w:tc>
          <w:tcPr>
            <w:tcW w:w="9776" w:type="dxa"/>
            <w:gridSpan w:val="3"/>
            <w:tcBorders>
              <w:top w:val="single" w:sz="4" w:space="0" w:color="auto"/>
              <w:bottom w:val="single" w:sz="4" w:space="0" w:color="auto"/>
            </w:tcBorders>
            <w:shd w:val="clear" w:color="auto" w:fill="BFBFBF" w:themeFill="background1" w:themeFillShade="BF"/>
            <w:vAlign w:val="center"/>
          </w:tcPr>
          <w:p w14:paraId="397F9D2B" w14:textId="43D5CC5F" w:rsidR="007928AF" w:rsidRPr="00737D20" w:rsidRDefault="007928AF" w:rsidP="00737D20">
            <w:pPr>
              <w:jc w:val="center"/>
              <w:rPr>
                <w:b/>
                <w:bCs/>
              </w:rPr>
            </w:pPr>
            <w:r w:rsidRPr="00737D20">
              <w:rPr>
                <w:b/>
                <w:bCs/>
              </w:rPr>
              <w:t>Identificação da Empresa</w:t>
            </w:r>
          </w:p>
        </w:tc>
      </w:tr>
      <w:tr w:rsidR="0000316E" w14:paraId="26089651" w14:textId="77777777" w:rsidTr="00737D20">
        <w:trPr>
          <w:trHeight w:val="397"/>
        </w:trPr>
        <w:tc>
          <w:tcPr>
            <w:tcW w:w="9776" w:type="dxa"/>
            <w:gridSpan w:val="3"/>
            <w:tcBorders>
              <w:top w:val="single" w:sz="4" w:space="0" w:color="auto"/>
              <w:bottom w:val="single" w:sz="4" w:space="0" w:color="auto"/>
            </w:tcBorders>
            <w:vAlign w:val="center"/>
          </w:tcPr>
          <w:p w14:paraId="5045EFAD" w14:textId="26081206" w:rsidR="0000316E" w:rsidRDefault="0000316E" w:rsidP="00737D20">
            <w:r>
              <w:t>Razão Social:</w:t>
            </w:r>
          </w:p>
        </w:tc>
      </w:tr>
      <w:tr w:rsidR="00950DC9" w14:paraId="406955C8" w14:textId="77777777" w:rsidTr="00737D20">
        <w:trPr>
          <w:trHeight w:val="397"/>
        </w:trPr>
        <w:tc>
          <w:tcPr>
            <w:tcW w:w="5382" w:type="dxa"/>
            <w:tcBorders>
              <w:top w:val="single" w:sz="4" w:space="0" w:color="auto"/>
            </w:tcBorders>
            <w:vAlign w:val="center"/>
          </w:tcPr>
          <w:p w14:paraId="1D2EB1FA" w14:textId="55DFDE78" w:rsidR="00950DC9" w:rsidRDefault="00950DC9" w:rsidP="00737D20">
            <w:r>
              <w:t>Endereço:</w:t>
            </w:r>
          </w:p>
        </w:tc>
        <w:tc>
          <w:tcPr>
            <w:tcW w:w="1276" w:type="dxa"/>
            <w:tcBorders>
              <w:top w:val="single" w:sz="4" w:space="0" w:color="auto"/>
            </w:tcBorders>
            <w:vAlign w:val="center"/>
          </w:tcPr>
          <w:p w14:paraId="236E93EC" w14:textId="49974A54" w:rsidR="00950DC9" w:rsidRDefault="007928AF" w:rsidP="00737D20">
            <w:r>
              <w:t>UF:</w:t>
            </w:r>
          </w:p>
        </w:tc>
        <w:tc>
          <w:tcPr>
            <w:tcW w:w="3118" w:type="dxa"/>
            <w:tcBorders>
              <w:top w:val="single" w:sz="4" w:space="0" w:color="auto"/>
            </w:tcBorders>
            <w:vAlign w:val="center"/>
          </w:tcPr>
          <w:p w14:paraId="642D7EE0" w14:textId="5E5AD8AB" w:rsidR="00950DC9" w:rsidRDefault="007928AF" w:rsidP="00737D20">
            <w:r>
              <w:t>CEP:</w:t>
            </w:r>
          </w:p>
        </w:tc>
      </w:tr>
      <w:tr w:rsidR="007928AF" w14:paraId="15FD29AC" w14:textId="77777777" w:rsidTr="00737D20">
        <w:trPr>
          <w:trHeight w:val="397"/>
        </w:trPr>
        <w:tc>
          <w:tcPr>
            <w:tcW w:w="9776" w:type="dxa"/>
            <w:gridSpan w:val="3"/>
            <w:vAlign w:val="center"/>
          </w:tcPr>
          <w:p w14:paraId="347C0CA0" w14:textId="122A1DE8" w:rsidR="007928AF" w:rsidRDefault="007928AF" w:rsidP="00737D20">
            <w:r>
              <w:t>Telefone:</w:t>
            </w:r>
          </w:p>
        </w:tc>
      </w:tr>
      <w:tr w:rsidR="007928AF" w14:paraId="67EE2D5A" w14:textId="77777777" w:rsidTr="00737D20">
        <w:trPr>
          <w:trHeight w:val="397"/>
        </w:trPr>
        <w:tc>
          <w:tcPr>
            <w:tcW w:w="9776" w:type="dxa"/>
            <w:gridSpan w:val="3"/>
            <w:vAlign w:val="center"/>
          </w:tcPr>
          <w:p w14:paraId="1922D265" w14:textId="15B50CD6" w:rsidR="007928AF" w:rsidRDefault="007928AF" w:rsidP="00737D20">
            <w:r>
              <w:t>E-mail:</w:t>
            </w:r>
          </w:p>
        </w:tc>
      </w:tr>
    </w:tbl>
    <w:p w14:paraId="5E6C7C6F" w14:textId="77777777" w:rsidR="00950DC9" w:rsidRDefault="00950DC9" w:rsidP="00950DC9">
      <w:pPr>
        <w:spacing w:line="360" w:lineRule="auto"/>
        <w:ind w:firstLine="851"/>
        <w:jc w:val="both"/>
      </w:pPr>
    </w:p>
    <w:p w14:paraId="24AD0901" w14:textId="77777777" w:rsidR="00737D20" w:rsidRDefault="00737D20" w:rsidP="00950DC9">
      <w:pPr>
        <w:spacing w:line="360" w:lineRule="auto"/>
        <w:ind w:firstLine="851"/>
        <w:jc w:val="both"/>
      </w:pPr>
    </w:p>
    <w:p w14:paraId="5A8242AC" w14:textId="77777777" w:rsidR="00802412" w:rsidRDefault="00802412" w:rsidP="00802412">
      <w:pPr>
        <w:spacing w:line="360" w:lineRule="auto"/>
        <w:ind w:firstLine="851"/>
        <w:jc w:val="right"/>
      </w:pPr>
      <w:r w:rsidRPr="00802412">
        <w:t xml:space="preserve">Local e data </w:t>
      </w:r>
    </w:p>
    <w:p w14:paraId="1E5EC584" w14:textId="77777777" w:rsidR="00802412" w:rsidRDefault="00802412" w:rsidP="00802412">
      <w:pPr>
        <w:spacing w:line="360" w:lineRule="auto"/>
        <w:ind w:firstLine="851"/>
        <w:jc w:val="right"/>
      </w:pPr>
    </w:p>
    <w:p w14:paraId="1A669D15" w14:textId="77777777" w:rsidR="00737D20" w:rsidRPr="00802412" w:rsidRDefault="00737D20" w:rsidP="00802412">
      <w:pPr>
        <w:spacing w:line="360" w:lineRule="auto"/>
        <w:ind w:firstLine="851"/>
        <w:jc w:val="right"/>
      </w:pPr>
    </w:p>
    <w:p w14:paraId="5244AE67" w14:textId="0997E2C9" w:rsidR="00802412" w:rsidRPr="00802412" w:rsidRDefault="00802412" w:rsidP="00802412">
      <w:pPr>
        <w:spacing w:line="360" w:lineRule="auto"/>
        <w:ind w:firstLine="851"/>
        <w:jc w:val="center"/>
      </w:pPr>
      <w:r w:rsidRPr="00802412">
        <w:t>Assinatura do responsável ou representante legal da empresa</w:t>
      </w:r>
    </w:p>
    <w:p w14:paraId="6696E0FA" w14:textId="2FE3912B" w:rsidR="00802412" w:rsidRDefault="00802412" w:rsidP="00802412">
      <w:pPr>
        <w:spacing w:line="360" w:lineRule="auto"/>
        <w:ind w:firstLine="851"/>
        <w:jc w:val="center"/>
      </w:pPr>
      <w:r w:rsidRPr="00802412">
        <w:t>(Nome, cargo e nº identidade)</w:t>
      </w:r>
    </w:p>
    <w:p w14:paraId="758D04AE" w14:textId="3DF98E5F" w:rsidR="00CD01B7" w:rsidRDefault="00CD01B7">
      <w:pPr>
        <w:suppressAutoHyphens w:val="0"/>
        <w:spacing w:after="160" w:line="259" w:lineRule="auto"/>
      </w:pPr>
      <w:r>
        <w:br w:type="page"/>
      </w:r>
    </w:p>
    <w:p w14:paraId="45FF5681" w14:textId="77777777" w:rsidR="00D0105F" w:rsidRDefault="00D0105F" w:rsidP="00D0105F">
      <w:pPr>
        <w:spacing w:line="360" w:lineRule="auto"/>
        <w:jc w:val="center"/>
        <w:rPr>
          <w:b/>
          <w:bCs/>
        </w:rPr>
      </w:pPr>
    </w:p>
    <w:p w14:paraId="5D23D864" w14:textId="77777777" w:rsidR="00D0105F" w:rsidRDefault="00D0105F" w:rsidP="00D0105F">
      <w:pPr>
        <w:spacing w:line="360" w:lineRule="auto"/>
        <w:jc w:val="center"/>
        <w:rPr>
          <w:b/>
          <w:bCs/>
        </w:rPr>
      </w:pPr>
    </w:p>
    <w:p w14:paraId="3B144722" w14:textId="3001895C" w:rsidR="00CD01B7" w:rsidRDefault="00CD01B7" w:rsidP="00D0105F">
      <w:pPr>
        <w:spacing w:line="360" w:lineRule="auto"/>
        <w:jc w:val="center"/>
        <w:rPr>
          <w:b/>
          <w:bCs/>
        </w:rPr>
      </w:pPr>
      <w:r w:rsidRPr="00CD01B7">
        <w:rPr>
          <w:b/>
          <w:bCs/>
        </w:rPr>
        <w:t xml:space="preserve">ANEXO II – TERMO DE CIÊNCIA E CONCORDÂNCIA </w:t>
      </w:r>
    </w:p>
    <w:p w14:paraId="04039FCF" w14:textId="77777777" w:rsidR="00D0105F" w:rsidRDefault="00D0105F" w:rsidP="00D0105F">
      <w:pPr>
        <w:spacing w:line="360" w:lineRule="auto"/>
        <w:jc w:val="center"/>
        <w:rPr>
          <w:b/>
          <w:bCs/>
        </w:rPr>
      </w:pPr>
    </w:p>
    <w:p w14:paraId="6C23270D" w14:textId="77777777" w:rsidR="00D0105F" w:rsidRDefault="00D0105F" w:rsidP="00D0105F">
      <w:pPr>
        <w:spacing w:line="360" w:lineRule="auto"/>
        <w:jc w:val="center"/>
        <w:rPr>
          <w:b/>
          <w:bCs/>
        </w:rPr>
      </w:pPr>
    </w:p>
    <w:p w14:paraId="13F9BBFF" w14:textId="673554D0" w:rsidR="00CD01B7" w:rsidRDefault="00CD01B7" w:rsidP="00CD01B7">
      <w:pPr>
        <w:spacing w:line="360" w:lineRule="auto"/>
        <w:ind w:firstLine="851"/>
        <w:jc w:val="both"/>
      </w:pPr>
      <w:r w:rsidRPr="00CD01B7">
        <w:t>Por meio deste instrumento, _______________________________________declara que está ciente e concorda com as disposições e obrigações previstas no Aviso de Contratação Direta, no Termo de Referência e nos demais anexos a que se refere o Dispensa Eletrônica nº 9001</w:t>
      </w:r>
      <w:r>
        <w:t>6</w:t>
      </w:r>
      <w:r w:rsidRPr="00CD01B7">
        <w:t xml:space="preserve">/2025, bem como que se responsabiliza, sob as penas da Lei, pela veracidade e legitimidade das informações e documentos apresentados durante o processo de contratação. </w:t>
      </w:r>
    </w:p>
    <w:p w14:paraId="5859D914" w14:textId="77777777" w:rsidR="00CD01B7" w:rsidRDefault="00CD01B7" w:rsidP="00CD01B7">
      <w:pPr>
        <w:spacing w:line="360" w:lineRule="auto"/>
        <w:ind w:firstLine="851"/>
        <w:jc w:val="both"/>
      </w:pPr>
    </w:p>
    <w:p w14:paraId="66C01CD9" w14:textId="77777777" w:rsidR="00CD01B7" w:rsidRPr="00CD01B7" w:rsidRDefault="00CD01B7" w:rsidP="00CD01B7">
      <w:pPr>
        <w:spacing w:line="360" w:lineRule="auto"/>
        <w:ind w:firstLine="851"/>
        <w:jc w:val="both"/>
      </w:pPr>
    </w:p>
    <w:p w14:paraId="6EADD48A" w14:textId="2CDD4EFE" w:rsidR="00CD01B7" w:rsidRPr="00CD01B7" w:rsidRDefault="00CD01B7" w:rsidP="00CD01B7">
      <w:pPr>
        <w:spacing w:line="360" w:lineRule="auto"/>
        <w:ind w:firstLine="851"/>
        <w:jc w:val="both"/>
      </w:pPr>
      <w:r w:rsidRPr="00CD01B7">
        <w:t xml:space="preserve">______________________________________, _______ de _____________ </w:t>
      </w:r>
      <w:proofErr w:type="spellStart"/>
      <w:r w:rsidRPr="00CD01B7">
        <w:t>de</w:t>
      </w:r>
      <w:proofErr w:type="spellEnd"/>
      <w:r w:rsidRPr="00CD01B7">
        <w:t xml:space="preserve"> 2025 </w:t>
      </w:r>
    </w:p>
    <w:p w14:paraId="1DBFA719" w14:textId="77777777" w:rsidR="00CD01B7" w:rsidRDefault="00CD01B7" w:rsidP="00CD01B7">
      <w:pPr>
        <w:spacing w:line="360" w:lineRule="auto"/>
        <w:ind w:firstLine="851"/>
        <w:jc w:val="center"/>
      </w:pPr>
      <w:r w:rsidRPr="00CD01B7">
        <w:t xml:space="preserve">(Município/UF, Dia de Mês) </w:t>
      </w:r>
    </w:p>
    <w:p w14:paraId="1D2E8D9D" w14:textId="77777777" w:rsidR="00CD01B7" w:rsidRDefault="00CD01B7" w:rsidP="00CD01B7">
      <w:pPr>
        <w:spacing w:line="360" w:lineRule="auto"/>
        <w:ind w:firstLine="851"/>
        <w:jc w:val="center"/>
      </w:pPr>
    </w:p>
    <w:p w14:paraId="55D2947F" w14:textId="77777777" w:rsidR="00CD01B7" w:rsidRDefault="00CD01B7" w:rsidP="00CD01B7">
      <w:pPr>
        <w:spacing w:line="360" w:lineRule="auto"/>
        <w:ind w:firstLine="851"/>
        <w:jc w:val="center"/>
      </w:pPr>
    </w:p>
    <w:p w14:paraId="7A59505D" w14:textId="77777777" w:rsidR="00CD01B7" w:rsidRPr="00CD01B7" w:rsidRDefault="00CD01B7" w:rsidP="00CD01B7">
      <w:pPr>
        <w:spacing w:line="360" w:lineRule="auto"/>
        <w:ind w:firstLine="851"/>
        <w:jc w:val="center"/>
      </w:pPr>
    </w:p>
    <w:p w14:paraId="5C7A3263" w14:textId="77777777" w:rsidR="00CD01B7" w:rsidRPr="00CD01B7" w:rsidRDefault="00CD01B7" w:rsidP="00CD01B7">
      <w:pPr>
        <w:spacing w:line="360" w:lineRule="auto"/>
        <w:ind w:firstLine="851"/>
        <w:jc w:val="center"/>
      </w:pPr>
      <w:r w:rsidRPr="00CD01B7">
        <w:t xml:space="preserve">____________________________________________________________________ </w:t>
      </w:r>
    </w:p>
    <w:p w14:paraId="29D7B74B" w14:textId="56EBE4AB" w:rsidR="00CD01B7" w:rsidRPr="00CA4E99" w:rsidRDefault="00CD01B7" w:rsidP="00CD01B7">
      <w:pPr>
        <w:spacing w:line="360" w:lineRule="auto"/>
        <w:ind w:firstLine="851"/>
        <w:jc w:val="center"/>
      </w:pPr>
      <w:r w:rsidRPr="00CD01B7">
        <w:t>(Nome e Cargo do Representante Legal)</w:t>
      </w:r>
    </w:p>
    <w:sectPr w:rsidR="00CD01B7" w:rsidRPr="00CA4E99" w:rsidSect="00794275">
      <w:headerReference w:type="default" r:id="rId41"/>
      <w:footerReference w:type="default" r:id="rId42"/>
      <w:headerReference w:type="first" r:id="rId43"/>
      <w:pgSz w:w="11906" w:h="16838"/>
      <w:pgMar w:top="1440" w:right="1080" w:bottom="1440" w:left="1080"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0CD96" w14:textId="77777777" w:rsidR="00137A80" w:rsidRDefault="00137A80">
      <w:r>
        <w:separator/>
      </w:r>
    </w:p>
  </w:endnote>
  <w:endnote w:type="continuationSeparator" w:id="0">
    <w:p w14:paraId="5E71D933" w14:textId="77777777" w:rsidR="00137A80" w:rsidRDefault="00137A80">
      <w:r>
        <w:continuationSeparator/>
      </w:r>
    </w:p>
  </w:endnote>
  <w:endnote w:type="continuationNotice" w:id="1">
    <w:p w14:paraId="18B0A520" w14:textId="77777777" w:rsidR="00137A80" w:rsidRDefault="00137A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29D9" w14:textId="77777777" w:rsidR="006E3091" w:rsidRDefault="006E3091">
    <w:pPr>
      <w:pStyle w:val="Rodap"/>
      <w:rPr>
        <w:sz w:val="12"/>
        <w:szCs w:val="12"/>
      </w:rPr>
    </w:pPr>
  </w:p>
  <w:p w14:paraId="71527474" w14:textId="77777777" w:rsidR="006E3091" w:rsidRPr="00FF1929" w:rsidRDefault="006E3091"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Pr="00FF1929">
      <w:rPr>
        <w:color w:val="323E4F" w:themeColor="text2" w:themeShade="BF"/>
        <w:sz w:val="18"/>
        <w:szCs w:val="18"/>
      </w:rPr>
      <w:t>4</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Pr="00FF1929">
      <w:rPr>
        <w:color w:val="323E4F" w:themeColor="text2" w:themeShade="BF"/>
        <w:sz w:val="18"/>
        <w:szCs w:val="18"/>
      </w:rPr>
      <w:t>22</w:t>
    </w:r>
    <w:r w:rsidRPr="00FF1929">
      <w:rPr>
        <w:color w:val="323E4F" w:themeColor="text2" w:themeShade="BF"/>
        <w:sz w:val="18"/>
        <w:szCs w:val="18"/>
      </w:rPr>
      <w:fldChar w:fldCharType="end"/>
    </w:r>
  </w:p>
  <w:p w14:paraId="4735615D" w14:textId="77777777" w:rsidR="006E3091" w:rsidRDefault="006E3091">
    <w:pPr>
      <w:pStyle w:val="Rodap"/>
      <w:rPr>
        <w:sz w:val="12"/>
        <w:szCs w:val="12"/>
      </w:rPr>
    </w:pPr>
  </w:p>
  <w:p w14:paraId="694F6B9E" w14:textId="77777777" w:rsidR="007D4A73" w:rsidRDefault="007D4A73" w:rsidP="007D4A73">
    <w:pPr>
      <w:pStyle w:val="Rodap"/>
      <w:rPr>
        <w:sz w:val="12"/>
        <w:szCs w:val="12"/>
      </w:rPr>
    </w:pPr>
    <w:r>
      <w:rPr>
        <w:sz w:val="12"/>
        <w:szCs w:val="12"/>
      </w:rPr>
      <w:t>Câmara Nacional de Modelos de Licitações e Contratos – CNMLC/CGU/AGU</w:t>
    </w:r>
  </w:p>
  <w:p w14:paraId="26E07A78" w14:textId="2E5827A3" w:rsidR="007D4A73" w:rsidRPr="00805244" w:rsidRDefault="007D4A73"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0BF48046" w:rsidR="007D4A73" w:rsidRDefault="007D4A73" w:rsidP="007D4A73">
    <w:pPr>
      <w:pStyle w:val="Rodap"/>
      <w:rPr>
        <w:sz w:val="12"/>
        <w:szCs w:val="12"/>
      </w:rPr>
    </w:pPr>
    <w:r w:rsidRPr="00805244">
      <w:rPr>
        <w:sz w:val="12"/>
        <w:szCs w:val="12"/>
      </w:rPr>
      <w:t xml:space="preserve">Versão: </w:t>
    </w:r>
    <w:r w:rsidR="00A714E3">
      <w:rPr>
        <w:sz w:val="12"/>
        <w:szCs w:val="12"/>
      </w:rPr>
      <w:t>agosto/2023</w:t>
    </w:r>
  </w:p>
  <w:p w14:paraId="4E468A3F" w14:textId="77777777" w:rsidR="007D4A73" w:rsidRDefault="007D4A73" w:rsidP="007D4A73">
    <w:pPr>
      <w:pStyle w:val="Rodap"/>
      <w:rPr>
        <w:sz w:val="12"/>
        <w:szCs w:val="12"/>
      </w:rPr>
    </w:pPr>
    <w:r>
      <w:rPr>
        <w:sz w:val="12"/>
        <w:szCs w:val="12"/>
      </w:rPr>
      <w:t>Aprovado pela Secretaria de Gestão.</w:t>
    </w:r>
  </w:p>
  <w:p w14:paraId="0C97D5F0" w14:textId="47BED6C4" w:rsidR="00CE5CE1" w:rsidRDefault="007D4A73" w:rsidP="0032745E">
    <w:pPr>
      <w:pStyle w:val="Rodap"/>
    </w:pPr>
    <w:r>
      <w:rPr>
        <w:sz w:val="12"/>
        <w:szCs w:val="12"/>
      </w:rPr>
      <w:t xml:space="preserve">Identidade visual pela Secretaria de Gestão (versão </w:t>
    </w:r>
    <w:r w:rsidR="00A714E3">
      <w:rPr>
        <w:sz w:val="12"/>
        <w:szCs w:val="12"/>
      </w:rPr>
      <w:t>agosto</w:t>
    </w:r>
    <w:r>
      <w:rPr>
        <w:sz w:val="12"/>
        <w:szCs w:val="12"/>
      </w:rPr>
      <w:t>/202</w:t>
    </w:r>
    <w:r w:rsidR="00A714E3">
      <w:rPr>
        <w:sz w:val="12"/>
        <w:szCs w:val="12"/>
      </w:rPr>
      <w:t>3</w:t>
    </w:r>
    <w:r>
      <w:rPr>
        <w:sz w:val="12"/>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42A08" w14:textId="77777777" w:rsidR="00137A80" w:rsidRDefault="00137A80">
      <w:r>
        <w:separator/>
      </w:r>
    </w:p>
  </w:footnote>
  <w:footnote w:type="continuationSeparator" w:id="0">
    <w:p w14:paraId="2CB61D29" w14:textId="77777777" w:rsidR="00137A80" w:rsidRDefault="00137A80">
      <w:r>
        <w:continuationSeparator/>
      </w:r>
    </w:p>
  </w:footnote>
  <w:footnote w:type="continuationNotice" w:id="1">
    <w:p w14:paraId="6F777F06" w14:textId="77777777" w:rsidR="00137A80" w:rsidRDefault="00137A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5749A" w14:textId="13DE246E" w:rsidR="004D7ACD" w:rsidRDefault="004D7ACD">
    <w:pPr>
      <w:pStyle w:val="Cabealho"/>
    </w:pPr>
  </w:p>
  <w:p w14:paraId="4C283A98" w14:textId="5725CCBB" w:rsidR="004D7ACD" w:rsidRDefault="004D7ACD">
    <w:pPr>
      <w:pStyle w:val="Cabealho"/>
    </w:pPr>
  </w:p>
  <w:p w14:paraId="602C0BF5" w14:textId="2FD5E71A" w:rsidR="004D7ACD" w:rsidRDefault="004D7ACD">
    <w:pPr>
      <w:pStyle w:val="Cabealho"/>
    </w:pPr>
  </w:p>
  <w:p w14:paraId="3C0F9FF2" w14:textId="645A0063" w:rsidR="004D7ACD" w:rsidRDefault="006E3091" w:rsidP="0071607A">
    <w:pPr>
      <w:jc w:val="right"/>
    </w:pPr>
    <w:r>
      <w:t xml:space="preserve">AVISO DE </w:t>
    </w:r>
    <w:r w:rsidR="004D7ACD">
      <w:t>CONTRATAÇÃO DIRETA Nº</w:t>
    </w:r>
    <w:r w:rsidR="004D3C0A">
      <w:t xml:space="preserve"> </w:t>
    </w:r>
    <w:r w:rsidR="00CA4E99" w:rsidRPr="0071607A">
      <w:t>90016</w:t>
    </w:r>
    <w:r w:rsidR="004D3C0A" w:rsidRPr="0071607A">
      <w:t>/202</w:t>
    </w:r>
    <w:r w:rsidR="00CA4E99" w:rsidRPr="0071607A">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038F" w14:textId="28944A81" w:rsidR="005240A6" w:rsidRPr="005240A6" w:rsidRDefault="005240A6" w:rsidP="005240A6">
    <w:pPr>
      <w:pStyle w:val="Cabealho"/>
    </w:pPr>
    <w:r>
      <w:rPr>
        <w:noProof/>
      </w:rPr>
      <w:drawing>
        <wp:anchor distT="0" distB="0" distL="114300" distR="114300" simplePos="0" relativeHeight="251658240"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EAF66AF0"/>
    <w:lvl w:ilvl="0">
      <w:start w:val="1"/>
      <w:numFmt w:val="decimal"/>
      <w:pStyle w:val="Ttulo1"/>
      <w:lvlText w:val="%1."/>
      <w:lvlJc w:val="left"/>
      <w:pPr>
        <w:tabs>
          <w:tab w:val="num" w:pos="1559"/>
        </w:tabs>
        <w:ind w:left="1919" w:hanging="360"/>
      </w:pPr>
      <w:rPr>
        <w:b/>
      </w:rPr>
    </w:lvl>
    <w:lvl w:ilvl="1">
      <w:start w:val="1"/>
      <w:numFmt w:val="decimal"/>
      <w:lvlText w:val="%1.%2."/>
      <w:lvlJc w:val="left"/>
      <w:pPr>
        <w:tabs>
          <w:tab w:val="num" w:pos="-1"/>
        </w:tabs>
        <w:ind w:left="857"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5"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16cid:durableId="785387467">
    <w:abstractNumId w:val="4"/>
  </w:num>
  <w:num w:numId="2" w16cid:durableId="125315767">
    <w:abstractNumId w:val="9"/>
  </w:num>
  <w:num w:numId="3" w16cid:durableId="992219792">
    <w:abstractNumId w:val="10"/>
  </w:num>
  <w:num w:numId="4" w16cid:durableId="596525262">
    <w:abstractNumId w:val="8"/>
  </w:num>
  <w:num w:numId="5" w16cid:durableId="1658533575">
    <w:abstractNumId w:val="6"/>
  </w:num>
  <w:num w:numId="6" w16cid:durableId="386074148">
    <w:abstractNumId w:val="1"/>
  </w:num>
  <w:num w:numId="7" w16cid:durableId="1480264066">
    <w:abstractNumId w:val="5"/>
  </w:num>
  <w:num w:numId="8" w16cid:durableId="1503815314">
    <w:abstractNumId w:val="3"/>
  </w:num>
  <w:num w:numId="9" w16cid:durableId="65346008">
    <w:abstractNumId w:val="7"/>
  </w:num>
  <w:num w:numId="10" w16cid:durableId="775709371">
    <w:abstractNumId w:val="2"/>
  </w:num>
  <w:num w:numId="11" w16cid:durableId="742995250">
    <w:abstractNumId w:val="11"/>
  </w:num>
  <w:num w:numId="12" w16cid:durableId="531307692">
    <w:abstractNumId w:val="13"/>
  </w:num>
  <w:num w:numId="13" w16cid:durableId="968708926">
    <w:abstractNumId w:val="0"/>
  </w:num>
  <w:num w:numId="14" w16cid:durableId="1783960090">
    <w:abstractNumId w:val="14"/>
  </w:num>
  <w:num w:numId="15" w16cid:durableId="15009972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5941459">
    <w:abstractNumId w:val="2"/>
    <w:lvlOverride w:ilvl="0">
      <w:startOverride w:val="9"/>
    </w:lvlOverride>
    <w:lvlOverride w:ilvl="1">
      <w:startOverride w:val="2"/>
    </w:lvlOverride>
    <w:lvlOverride w:ilvl="2">
      <w:startOverride w:val="1"/>
    </w:lvlOverride>
  </w:num>
  <w:num w:numId="17" w16cid:durableId="764228858">
    <w:abstractNumId w:val="15"/>
  </w:num>
  <w:num w:numId="18" w16cid:durableId="18979281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0316E"/>
    <w:rsid w:val="0000594B"/>
    <w:rsid w:val="00011E78"/>
    <w:rsid w:val="00016510"/>
    <w:rsid w:val="00017D73"/>
    <w:rsid w:val="00027C39"/>
    <w:rsid w:val="00041FC4"/>
    <w:rsid w:val="00065565"/>
    <w:rsid w:val="000726DE"/>
    <w:rsid w:val="0007324C"/>
    <w:rsid w:val="00077EBE"/>
    <w:rsid w:val="00082533"/>
    <w:rsid w:val="0008730B"/>
    <w:rsid w:val="00087EBD"/>
    <w:rsid w:val="000907E1"/>
    <w:rsid w:val="00097A7D"/>
    <w:rsid w:val="000A6E4E"/>
    <w:rsid w:val="000C3502"/>
    <w:rsid w:val="000C7D67"/>
    <w:rsid w:val="000F7B98"/>
    <w:rsid w:val="001114AA"/>
    <w:rsid w:val="00127714"/>
    <w:rsid w:val="001307D7"/>
    <w:rsid w:val="00131D02"/>
    <w:rsid w:val="00135301"/>
    <w:rsid w:val="00136314"/>
    <w:rsid w:val="00137A80"/>
    <w:rsid w:val="00152AC9"/>
    <w:rsid w:val="0016421C"/>
    <w:rsid w:val="00192319"/>
    <w:rsid w:val="00192417"/>
    <w:rsid w:val="001B0A83"/>
    <w:rsid w:val="001B32B2"/>
    <w:rsid w:val="001B3E19"/>
    <w:rsid w:val="001E31B4"/>
    <w:rsid w:val="001E5350"/>
    <w:rsid w:val="001F7C62"/>
    <w:rsid w:val="00205543"/>
    <w:rsid w:val="00205DA9"/>
    <w:rsid w:val="00206542"/>
    <w:rsid w:val="0020703B"/>
    <w:rsid w:val="002129E1"/>
    <w:rsid w:val="00217208"/>
    <w:rsid w:val="00226EC1"/>
    <w:rsid w:val="002300A3"/>
    <w:rsid w:val="002368AD"/>
    <w:rsid w:val="00243835"/>
    <w:rsid w:val="00245F91"/>
    <w:rsid w:val="00264C0F"/>
    <w:rsid w:val="00272076"/>
    <w:rsid w:val="00275FFE"/>
    <w:rsid w:val="002850E4"/>
    <w:rsid w:val="00287B4B"/>
    <w:rsid w:val="00292503"/>
    <w:rsid w:val="002A0FB2"/>
    <w:rsid w:val="002A3211"/>
    <w:rsid w:val="002B1E13"/>
    <w:rsid w:val="002C0718"/>
    <w:rsid w:val="002C3959"/>
    <w:rsid w:val="002D1E1B"/>
    <w:rsid w:val="002E1BDA"/>
    <w:rsid w:val="002E384A"/>
    <w:rsid w:val="002E654C"/>
    <w:rsid w:val="002F291B"/>
    <w:rsid w:val="002F2ADC"/>
    <w:rsid w:val="00317CB1"/>
    <w:rsid w:val="003201F0"/>
    <w:rsid w:val="0032026D"/>
    <w:rsid w:val="00323DC1"/>
    <w:rsid w:val="00324D2A"/>
    <w:rsid w:val="0032745E"/>
    <w:rsid w:val="0032757C"/>
    <w:rsid w:val="00343925"/>
    <w:rsid w:val="00360C0F"/>
    <w:rsid w:val="003860A3"/>
    <w:rsid w:val="003900B3"/>
    <w:rsid w:val="00390C1C"/>
    <w:rsid w:val="0039146B"/>
    <w:rsid w:val="003A2726"/>
    <w:rsid w:val="003B51F1"/>
    <w:rsid w:val="003C5A32"/>
    <w:rsid w:val="003F2DC0"/>
    <w:rsid w:val="003F56C2"/>
    <w:rsid w:val="004073B0"/>
    <w:rsid w:val="004170CF"/>
    <w:rsid w:val="00421172"/>
    <w:rsid w:val="00430497"/>
    <w:rsid w:val="00433D96"/>
    <w:rsid w:val="0045721D"/>
    <w:rsid w:val="00467C6E"/>
    <w:rsid w:val="004727ED"/>
    <w:rsid w:val="00472E67"/>
    <w:rsid w:val="00476BD8"/>
    <w:rsid w:val="0049086A"/>
    <w:rsid w:val="004A1B74"/>
    <w:rsid w:val="004A27B0"/>
    <w:rsid w:val="004B204A"/>
    <w:rsid w:val="004B367C"/>
    <w:rsid w:val="004D3C0A"/>
    <w:rsid w:val="004D7ACD"/>
    <w:rsid w:val="004F1ACA"/>
    <w:rsid w:val="00506523"/>
    <w:rsid w:val="00512E62"/>
    <w:rsid w:val="005240A6"/>
    <w:rsid w:val="005330E3"/>
    <w:rsid w:val="005345E2"/>
    <w:rsid w:val="00537248"/>
    <w:rsid w:val="005452A7"/>
    <w:rsid w:val="00546C3F"/>
    <w:rsid w:val="00553256"/>
    <w:rsid w:val="005540B2"/>
    <w:rsid w:val="005559B2"/>
    <w:rsid w:val="005634AF"/>
    <w:rsid w:val="005639CC"/>
    <w:rsid w:val="00564389"/>
    <w:rsid w:val="0056466D"/>
    <w:rsid w:val="005722E5"/>
    <w:rsid w:val="00590D16"/>
    <w:rsid w:val="005A4A43"/>
    <w:rsid w:val="005C1CA2"/>
    <w:rsid w:val="005C2F01"/>
    <w:rsid w:val="005C6619"/>
    <w:rsid w:val="005C6A23"/>
    <w:rsid w:val="005D1A69"/>
    <w:rsid w:val="005E467B"/>
    <w:rsid w:val="005F0BB8"/>
    <w:rsid w:val="005F13DF"/>
    <w:rsid w:val="00644BA4"/>
    <w:rsid w:val="00651FED"/>
    <w:rsid w:val="0065619A"/>
    <w:rsid w:val="0065632E"/>
    <w:rsid w:val="00660757"/>
    <w:rsid w:val="00665FCE"/>
    <w:rsid w:val="00666E29"/>
    <w:rsid w:val="00667285"/>
    <w:rsid w:val="00675F72"/>
    <w:rsid w:val="00677521"/>
    <w:rsid w:val="00683109"/>
    <w:rsid w:val="00694A2F"/>
    <w:rsid w:val="00695241"/>
    <w:rsid w:val="006A36F9"/>
    <w:rsid w:val="006B15F7"/>
    <w:rsid w:val="006B5101"/>
    <w:rsid w:val="006B6755"/>
    <w:rsid w:val="006C61F4"/>
    <w:rsid w:val="006C6BBF"/>
    <w:rsid w:val="006D1F94"/>
    <w:rsid w:val="006D3242"/>
    <w:rsid w:val="006E2911"/>
    <w:rsid w:val="006E3091"/>
    <w:rsid w:val="006E54E9"/>
    <w:rsid w:val="006F4169"/>
    <w:rsid w:val="006F5EE4"/>
    <w:rsid w:val="007069F4"/>
    <w:rsid w:val="007107E1"/>
    <w:rsid w:val="00711387"/>
    <w:rsid w:val="0071152B"/>
    <w:rsid w:val="0071607A"/>
    <w:rsid w:val="00737D20"/>
    <w:rsid w:val="00740F2F"/>
    <w:rsid w:val="007454BD"/>
    <w:rsid w:val="00767B22"/>
    <w:rsid w:val="007709AE"/>
    <w:rsid w:val="00770F49"/>
    <w:rsid w:val="00777342"/>
    <w:rsid w:val="007817B3"/>
    <w:rsid w:val="00781AFF"/>
    <w:rsid w:val="00785509"/>
    <w:rsid w:val="00785F02"/>
    <w:rsid w:val="00791A5D"/>
    <w:rsid w:val="007923D0"/>
    <w:rsid w:val="007928AF"/>
    <w:rsid w:val="00794275"/>
    <w:rsid w:val="00797587"/>
    <w:rsid w:val="007A0EF7"/>
    <w:rsid w:val="007A4FF7"/>
    <w:rsid w:val="007A564C"/>
    <w:rsid w:val="007D0E6E"/>
    <w:rsid w:val="007D4A73"/>
    <w:rsid w:val="00802412"/>
    <w:rsid w:val="008024D5"/>
    <w:rsid w:val="00805148"/>
    <w:rsid w:val="00807D6F"/>
    <w:rsid w:val="00825264"/>
    <w:rsid w:val="00836290"/>
    <w:rsid w:val="008421D5"/>
    <w:rsid w:val="00852A52"/>
    <w:rsid w:val="0085324E"/>
    <w:rsid w:val="00855A8A"/>
    <w:rsid w:val="00855FAB"/>
    <w:rsid w:val="00871D18"/>
    <w:rsid w:val="0087679E"/>
    <w:rsid w:val="008805CD"/>
    <w:rsid w:val="0088296C"/>
    <w:rsid w:val="0088543E"/>
    <w:rsid w:val="0089437D"/>
    <w:rsid w:val="008946DB"/>
    <w:rsid w:val="008A12B4"/>
    <w:rsid w:val="008A40EC"/>
    <w:rsid w:val="008A7210"/>
    <w:rsid w:val="008C6A48"/>
    <w:rsid w:val="008C7F01"/>
    <w:rsid w:val="008E18B3"/>
    <w:rsid w:val="008E7EF6"/>
    <w:rsid w:val="008F1898"/>
    <w:rsid w:val="008F2323"/>
    <w:rsid w:val="008F5AD2"/>
    <w:rsid w:val="00900245"/>
    <w:rsid w:val="00900971"/>
    <w:rsid w:val="0091616A"/>
    <w:rsid w:val="00916FB5"/>
    <w:rsid w:val="00917D4F"/>
    <w:rsid w:val="00922D33"/>
    <w:rsid w:val="0092451E"/>
    <w:rsid w:val="009257AD"/>
    <w:rsid w:val="00934039"/>
    <w:rsid w:val="0093430C"/>
    <w:rsid w:val="00934E2A"/>
    <w:rsid w:val="00936ADE"/>
    <w:rsid w:val="00937679"/>
    <w:rsid w:val="009502F1"/>
    <w:rsid w:val="00950DC9"/>
    <w:rsid w:val="00951F10"/>
    <w:rsid w:val="00954A5D"/>
    <w:rsid w:val="00960496"/>
    <w:rsid w:val="00971B69"/>
    <w:rsid w:val="009831C8"/>
    <w:rsid w:val="009A1B5C"/>
    <w:rsid w:val="009B688F"/>
    <w:rsid w:val="009E7FBE"/>
    <w:rsid w:val="009F6CE4"/>
    <w:rsid w:val="00A1772F"/>
    <w:rsid w:val="00A22159"/>
    <w:rsid w:val="00A268C2"/>
    <w:rsid w:val="00A431F6"/>
    <w:rsid w:val="00A47C33"/>
    <w:rsid w:val="00A50578"/>
    <w:rsid w:val="00A52D7A"/>
    <w:rsid w:val="00A54E7D"/>
    <w:rsid w:val="00A65EB2"/>
    <w:rsid w:val="00A714E3"/>
    <w:rsid w:val="00A71B41"/>
    <w:rsid w:val="00A80F2C"/>
    <w:rsid w:val="00A924D9"/>
    <w:rsid w:val="00A95D7E"/>
    <w:rsid w:val="00AA62C6"/>
    <w:rsid w:val="00AB43FD"/>
    <w:rsid w:val="00AD0755"/>
    <w:rsid w:val="00AD3A6A"/>
    <w:rsid w:val="00AE656C"/>
    <w:rsid w:val="00AF4CC6"/>
    <w:rsid w:val="00B14073"/>
    <w:rsid w:val="00B15416"/>
    <w:rsid w:val="00B1594B"/>
    <w:rsid w:val="00B16466"/>
    <w:rsid w:val="00B24029"/>
    <w:rsid w:val="00B43AA7"/>
    <w:rsid w:val="00B44A76"/>
    <w:rsid w:val="00B56BBE"/>
    <w:rsid w:val="00B57E8D"/>
    <w:rsid w:val="00B634EA"/>
    <w:rsid w:val="00B77399"/>
    <w:rsid w:val="00B85D5B"/>
    <w:rsid w:val="00B87589"/>
    <w:rsid w:val="00B97D5F"/>
    <w:rsid w:val="00BB4660"/>
    <w:rsid w:val="00BC08A4"/>
    <w:rsid w:val="00BC4FDE"/>
    <w:rsid w:val="00BD071C"/>
    <w:rsid w:val="00BD11F6"/>
    <w:rsid w:val="00BD16B6"/>
    <w:rsid w:val="00BF18A5"/>
    <w:rsid w:val="00C024BE"/>
    <w:rsid w:val="00C074DA"/>
    <w:rsid w:val="00C127E9"/>
    <w:rsid w:val="00C13114"/>
    <w:rsid w:val="00C157E7"/>
    <w:rsid w:val="00C2135E"/>
    <w:rsid w:val="00C34A67"/>
    <w:rsid w:val="00C352C3"/>
    <w:rsid w:val="00C40AB4"/>
    <w:rsid w:val="00C46B38"/>
    <w:rsid w:val="00C5743C"/>
    <w:rsid w:val="00C607DE"/>
    <w:rsid w:val="00C65850"/>
    <w:rsid w:val="00C7061A"/>
    <w:rsid w:val="00C7285C"/>
    <w:rsid w:val="00C81D30"/>
    <w:rsid w:val="00C92A02"/>
    <w:rsid w:val="00C933EC"/>
    <w:rsid w:val="00CA4E99"/>
    <w:rsid w:val="00CB0B07"/>
    <w:rsid w:val="00CB236F"/>
    <w:rsid w:val="00CC0487"/>
    <w:rsid w:val="00CD01B7"/>
    <w:rsid w:val="00CE36D9"/>
    <w:rsid w:val="00CE5CE1"/>
    <w:rsid w:val="00CE7C48"/>
    <w:rsid w:val="00CF7C20"/>
    <w:rsid w:val="00D008D8"/>
    <w:rsid w:val="00D0105F"/>
    <w:rsid w:val="00D078A9"/>
    <w:rsid w:val="00D22AA6"/>
    <w:rsid w:val="00D44954"/>
    <w:rsid w:val="00D46353"/>
    <w:rsid w:val="00D5125B"/>
    <w:rsid w:val="00D52B5C"/>
    <w:rsid w:val="00D64F5C"/>
    <w:rsid w:val="00D84CEF"/>
    <w:rsid w:val="00D91E2C"/>
    <w:rsid w:val="00D938E8"/>
    <w:rsid w:val="00D93B2A"/>
    <w:rsid w:val="00D975FC"/>
    <w:rsid w:val="00DA1FB3"/>
    <w:rsid w:val="00DA6A99"/>
    <w:rsid w:val="00DB283B"/>
    <w:rsid w:val="00DC4BC3"/>
    <w:rsid w:val="00DD206E"/>
    <w:rsid w:val="00DD2A4A"/>
    <w:rsid w:val="00DE435B"/>
    <w:rsid w:val="00E00064"/>
    <w:rsid w:val="00E02C55"/>
    <w:rsid w:val="00E17CF4"/>
    <w:rsid w:val="00E27B6A"/>
    <w:rsid w:val="00E3173D"/>
    <w:rsid w:val="00E45F9C"/>
    <w:rsid w:val="00E47333"/>
    <w:rsid w:val="00E50D96"/>
    <w:rsid w:val="00E5234F"/>
    <w:rsid w:val="00E552D2"/>
    <w:rsid w:val="00E86A2A"/>
    <w:rsid w:val="00EA468D"/>
    <w:rsid w:val="00EA5430"/>
    <w:rsid w:val="00EA5B2E"/>
    <w:rsid w:val="00EA5C60"/>
    <w:rsid w:val="00EB1AF7"/>
    <w:rsid w:val="00EB540C"/>
    <w:rsid w:val="00EB68AC"/>
    <w:rsid w:val="00ED155B"/>
    <w:rsid w:val="00ED3B18"/>
    <w:rsid w:val="00ED7D2E"/>
    <w:rsid w:val="00EE5D3C"/>
    <w:rsid w:val="00EF1074"/>
    <w:rsid w:val="00F12E6B"/>
    <w:rsid w:val="00F14A99"/>
    <w:rsid w:val="00F20C01"/>
    <w:rsid w:val="00F20D2F"/>
    <w:rsid w:val="00F21934"/>
    <w:rsid w:val="00F21BF9"/>
    <w:rsid w:val="00F31285"/>
    <w:rsid w:val="00F37C6B"/>
    <w:rsid w:val="00F437CF"/>
    <w:rsid w:val="00F463E7"/>
    <w:rsid w:val="00F54A05"/>
    <w:rsid w:val="00F54FDC"/>
    <w:rsid w:val="00F67805"/>
    <w:rsid w:val="00F67B43"/>
    <w:rsid w:val="00F86E08"/>
    <w:rsid w:val="00F968E8"/>
    <w:rsid w:val="00F977C7"/>
    <w:rsid w:val="00FA35BE"/>
    <w:rsid w:val="00FB3D71"/>
    <w:rsid w:val="00FC40C7"/>
    <w:rsid w:val="00FD6FB8"/>
    <w:rsid w:val="00FF1929"/>
    <w:rsid w:val="00FF26B0"/>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15:docId w15:val="{734F47E4-3A14-4BCA-AB6F-35E0FE36D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acesso-a-informacao/legislacao/instrucoes-normativas/instrucao-normativa-seges-me-no-67-de-8-de-julho-de-2021"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ov.br/compras/pt-br/sistemas/conheca-o-compras/aplicativo-compras"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in.gov.br/en/web/dou/-/instrucao-normativa-seges/me-n-67-de-8-de-julho-de-2021-330985107"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ncp.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endnotes" Target="endnotes.xml"/><Relationship Id="rId19" Type="http://schemas.openxmlformats.org/officeDocument/2006/relationships/hyperlink" Target="https://www.planalto.gov.br/ccivil_03/leis/l8213cons.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LEIS/L6404consol.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20" Type="http://schemas.openxmlformats.org/officeDocument/2006/relationships/hyperlink" Target="https://normas.leg.br/?urn=urn:lex:br:federal:constituicao:1988-10-05;1988" TargetMode="External"/><Relationship Id="rId41"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3.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customXml/itemProps4.xml><?xml version="1.0" encoding="utf-8"?>
<ds:datastoreItem xmlns:ds="http://schemas.openxmlformats.org/officeDocument/2006/customXml" ds:itemID="{EC732244-8EEB-40C8-A9DE-CA133F647531}">
  <ds:schemaRefs>
    <ds:schemaRef ds:uri="d7c48ea4-4748-4e79-bb61-d51d73419c91"/>
    <ds:schemaRef ds:uri="http://schemas.microsoft.com/office/2006/documentManagement/types"/>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52c93ea8-e2de-466c-b401-d7fabeb9490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7494</Words>
  <Characters>40470</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Babinski Neto</dc:creator>
  <cp:keywords/>
  <dc:description/>
  <cp:lastModifiedBy>Stefano Babinski Neto</cp:lastModifiedBy>
  <cp:revision>3</cp:revision>
  <cp:lastPrinted>2025-08-27T18:30:00Z</cp:lastPrinted>
  <dcterms:created xsi:type="dcterms:W3CDTF">2025-08-27T18:30:00Z</dcterms:created>
  <dcterms:modified xsi:type="dcterms:W3CDTF">2025-08-27T18:30:00Z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